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5094E" w14:textId="79CCCC0E" w:rsidR="00F8381E" w:rsidRDefault="006010A3">
      <w:pPr>
        <w:pStyle w:val="Titel"/>
        <w:rPr>
          <w:rFonts w:ascii="Arial" w:hAnsi="Arial" w:cs="Arial"/>
          <w:szCs w:val="34"/>
          <w:lang w:eastAsia="de-DE"/>
        </w:rPr>
      </w:pPr>
      <w:r>
        <w:rPr>
          <w:rFonts w:ascii="Arial" w:hAnsi="Arial" w:cs="Arial"/>
          <w:szCs w:val="34"/>
          <w:lang w:eastAsia="de-DE"/>
        </w:rPr>
        <w:t>Dialekthäppchen:</w:t>
      </w:r>
      <w:r w:rsidR="00E76542">
        <w:rPr>
          <w:rFonts w:ascii="Arial" w:hAnsi="Arial" w:cs="Arial"/>
          <w:szCs w:val="34"/>
          <w:lang w:eastAsia="de-DE"/>
        </w:rPr>
        <w:t xml:space="preserve"> </w:t>
      </w:r>
    </w:p>
    <w:p w14:paraId="323CD177" w14:textId="77777777" w:rsidR="00311F95" w:rsidRDefault="00311F95" w:rsidP="00311F95">
      <w:pPr>
        <w:spacing w:line="240" w:lineRule="auto"/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Richtungsangaben auf Schwäbisch und „Übersetzung“ in andere Dialekte anhand von Mundartlyrik</w:t>
      </w:r>
    </w:p>
    <w:p w14:paraId="623C7F85" w14:textId="77777777" w:rsidR="00311F95" w:rsidRDefault="00311F95" w:rsidP="00311F95">
      <w:pPr>
        <w:spacing w:line="240" w:lineRule="auto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(Gedicht „</w:t>
      </w:r>
      <w:proofErr w:type="spellStart"/>
      <w:r>
        <w:rPr>
          <w:rFonts w:ascii="Century Gothic" w:hAnsi="Century Gothic"/>
          <w:b/>
          <w:sz w:val="28"/>
          <w:szCs w:val="28"/>
        </w:rPr>
        <w:t>umulmrum</w:t>
      </w:r>
      <w:proofErr w:type="spellEnd"/>
      <w:r>
        <w:rPr>
          <w:rFonts w:ascii="Century Gothic" w:hAnsi="Century Gothic"/>
          <w:b/>
          <w:sz w:val="28"/>
          <w:szCs w:val="28"/>
        </w:rPr>
        <w:t xml:space="preserve">“ von </w:t>
      </w:r>
      <w:r>
        <w:rPr>
          <w:rFonts w:ascii="Century Gothic" w:hAnsi="Century Gothic"/>
          <w:b/>
          <w:i/>
          <w:sz w:val="28"/>
          <w:szCs w:val="28"/>
        </w:rPr>
        <w:t xml:space="preserve">Konrad Balder </w:t>
      </w:r>
      <w:proofErr w:type="spellStart"/>
      <w:r>
        <w:rPr>
          <w:rFonts w:ascii="Century Gothic" w:hAnsi="Century Gothic"/>
          <w:b/>
          <w:i/>
          <w:sz w:val="28"/>
          <w:szCs w:val="28"/>
        </w:rPr>
        <w:t>Schäuffelen</w:t>
      </w:r>
      <w:proofErr w:type="spellEnd"/>
      <w:r>
        <w:rPr>
          <w:rFonts w:ascii="Century Gothic" w:hAnsi="Century Gothic"/>
          <w:b/>
          <w:i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3"/>
        <w:gridCol w:w="6267"/>
      </w:tblGrid>
      <w:tr w:rsidR="003354F6" w14:paraId="0BC436D0" w14:textId="77777777" w:rsidTr="003E302A">
        <w:tc>
          <w:tcPr>
            <w:tcW w:w="2793" w:type="dxa"/>
          </w:tcPr>
          <w:p w14:paraId="27C2CA15" w14:textId="77777777" w:rsidR="00F8381E" w:rsidRDefault="006010A3">
            <w:pPr>
              <w:jc w:val="both"/>
              <w:rPr>
                <w:rFonts w:ascii="Arial" w:hAnsi="Arial" w:cs="Arial"/>
                <w:sz w:val="22"/>
                <w:highlight w:val="yellow"/>
              </w:rPr>
            </w:pPr>
            <w:r>
              <w:rPr>
                <w:rFonts w:ascii="Arial" w:hAnsi="Arial" w:cs="Arial"/>
                <w:sz w:val="22"/>
              </w:rPr>
              <w:t>Schulart(en)</w:t>
            </w:r>
          </w:p>
        </w:tc>
        <w:tc>
          <w:tcPr>
            <w:tcW w:w="6267" w:type="dxa"/>
          </w:tcPr>
          <w:p w14:paraId="76CF5A32" w14:textId="23948337" w:rsidR="00F8381E" w:rsidRDefault="00E76542" w:rsidP="00E76542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Grundschule, </w:t>
            </w:r>
            <w:r w:rsidRPr="00E76542">
              <w:rPr>
                <w:rFonts w:ascii="Arial" w:hAnsi="Arial" w:cs="Arial"/>
                <w:sz w:val="22"/>
              </w:rPr>
              <w:t>Mittelschule, Realschule, Gymnasium</w:t>
            </w:r>
          </w:p>
        </w:tc>
      </w:tr>
      <w:tr w:rsidR="003354F6" w14:paraId="262EF8C5" w14:textId="77777777" w:rsidTr="003E302A">
        <w:tc>
          <w:tcPr>
            <w:tcW w:w="2793" w:type="dxa"/>
          </w:tcPr>
          <w:p w14:paraId="01778CC7" w14:textId="77777777" w:rsidR="00F8381E" w:rsidRDefault="006010A3">
            <w:pPr>
              <w:jc w:val="both"/>
              <w:rPr>
                <w:rFonts w:ascii="Arial" w:hAnsi="Arial" w:cs="Arial"/>
                <w:sz w:val="22"/>
                <w:highlight w:val="yellow"/>
              </w:rPr>
            </w:pPr>
            <w:r>
              <w:rPr>
                <w:rFonts w:ascii="Arial" w:hAnsi="Arial" w:cs="Arial"/>
                <w:sz w:val="22"/>
              </w:rPr>
              <w:t>Jahrgangsstufe(n)</w:t>
            </w:r>
          </w:p>
        </w:tc>
        <w:tc>
          <w:tcPr>
            <w:tcW w:w="6267" w:type="dxa"/>
          </w:tcPr>
          <w:p w14:paraId="62605F25" w14:textId="1899933D" w:rsidR="00F8381E" w:rsidRDefault="00E76542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3-13</w:t>
            </w:r>
          </w:p>
        </w:tc>
      </w:tr>
      <w:tr w:rsidR="003354F6" w14:paraId="4B923B09" w14:textId="77777777" w:rsidTr="003E302A">
        <w:tc>
          <w:tcPr>
            <w:tcW w:w="2793" w:type="dxa"/>
          </w:tcPr>
          <w:p w14:paraId="730A52D6" w14:textId="77777777" w:rsidR="00F8381E" w:rsidRDefault="006010A3">
            <w:pPr>
              <w:jc w:val="both"/>
              <w:rPr>
                <w:rFonts w:ascii="Arial" w:hAnsi="Arial" w:cs="Arial"/>
                <w:sz w:val="22"/>
                <w:highlight w:val="yellow"/>
              </w:rPr>
            </w:pPr>
            <w:r>
              <w:rPr>
                <w:rFonts w:ascii="Arial" w:hAnsi="Arial" w:cs="Arial"/>
                <w:sz w:val="22"/>
              </w:rPr>
              <w:t>Fach/Fächer/</w:t>
            </w:r>
            <w:proofErr w:type="spellStart"/>
            <w:r>
              <w:rPr>
                <w:rFonts w:ascii="Arial" w:hAnsi="Arial" w:cs="Arial"/>
                <w:sz w:val="22"/>
              </w:rPr>
              <w:t>fachübergr</w:t>
            </w:r>
            <w:proofErr w:type="spellEnd"/>
            <w:r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6267" w:type="dxa"/>
          </w:tcPr>
          <w:p w14:paraId="6E18E190" w14:textId="678AF387" w:rsidR="00F8381E" w:rsidRDefault="00E76542">
            <w:pPr>
              <w:jc w:val="both"/>
              <w:rPr>
                <w:rFonts w:ascii="Arial" w:hAnsi="Arial" w:cs="Arial"/>
                <w:sz w:val="22"/>
              </w:rPr>
            </w:pPr>
            <w:r w:rsidRPr="00E76542">
              <w:rPr>
                <w:rFonts w:ascii="Arial" w:hAnsi="Arial" w:cs="Arial"/>
                <w:sz w:val="22"/>
              </w:rPr>
              <w:t>Sprachliche Bildung, v.a. aber auch Deutsch, Kunst, IT</w:t>
            </w:r>
            <w:r w:rsidR="00FC3CAF">
              <w:rPr>
                <w:rFonts w:ascii="Arial" w:hAnsi="Arial" w:cs="Arial"/>
                <w:sz w:val="22"/>
              </w:rPr>
              <w:t xml:space="preserve"> (z.B. grafische Umsetzung der Richtungswörter)</w:t>
            </w:r>
          </w:p>
        </w:tc>
      </w:tr>
      <w:tr w:rsidR="003354F6" w14:paraId="105C603E" w14:textId="77777777" w:rsidTr="003E302A">
        <w:tc>
          <w:tcPr>
            <w:tcW w:w="2793" w:type="dxa"/>
          </w:tcPr>
          <w:p w14:paraId="43EFAD7F" w14:textId="77777777" w:rsidR="00F8381E" w:rsidRDefault="006010A3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Thema</w:t>
            </w:r>
          </w:p>
        </w:tc>
        <w:tc>
          <w:tcPr>
            <w:tcW w:w="6267" w:type="dxa"/>
          </w:tcPr>
          <w:p w14:paraId="5CDFCA2F" w14:textId="3649C249" w:rsidR="00F8381E" w:rsidRPr="00E34EC5" w:rsidRDefault="003354F6" w:rsidP="00740AC1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E34EC5">
              <w:rPr>
                <w:rFonts w:ascii="Arial" w:hAnsi="Arial" w:cs="Arial"/>
                <w:bCs/>
                <w:sz w:val="22"/>
              </w:rPr>
              <w:t xml:space="preserve">Eine Besonderheit der oberdeutschen Dialekte sind die Richtungswörter. Ausgehend von einem Mundartgedicht </w:t>
            </w:r>
            <w:r w:rsidR="009041B7" w:rsidRPr="00E34EC5">
              <w:rPr>
                <w:rFonts w:ascii="Arial" w:hAnsi="Arial" w:cs="Arial"/>
                <w:bCs/>
                <w:sz w:val="22"/>
              </w:rPr>
              <w:t xml:space="preserve">aus dem Schwäbischen </w:t>
            </w:r>
            <w:r w:rsidRPr="00E34EC5">
              <w:rPr>
                <w:rFonts w:ascii="Arial" w:hAnsi="Arial" w:cs="Arial"/>
                <w:bCs/>
                <w:sz w:val="22"/>
              </w:rPr>
              <w:t xml:space="preserve">tasten sich </w:t>
            </w:r>
            <w:r w:rsidR="009041B7" w:rsidRPr="00E34EC5">
              <w:rPr>
                <w:rFonts w:ascii="Arial" w:hAnsi="Arial" w:cs="Arial"/>
                <w:bCs/>
                <w:sz w:val="22"/>
              </w:rPr>
              <w:t xml:space="preserve">die Lernenden an das Phänomen dieser sprachlichen Strukturierung des Raums </w:t>
            </w:r>
            <w:r w:rsidR="00E34EC5" w:rsidRPr="00E34EC5">
              <w:rPr>
                <w:rFonts w:ascii="Arial" w:hAnsi="Arial" w:cs="Arial"/>
                <w:bCs/>
                <w:sz w:val="22"/>
              </w:rPr>
              <w:t xml:space="preserve">im Dialekt </w:t>
            </w:r>
            <w:r w:rsidR="009041B7" w:rsidRPr="00E34EC5">
              <w:rPr>
                <w:rFonts w:ascii="Arial" w:hAnsi="Arial" w:cs="Arial"/>
                <w:bCs/>
                <w:sz w:val="22"/>
              </w:rPr>
              <w:t>heran</w:t>
            </w:r>
            <w:r w:rsidR="00E34EC5" w:rsidRPr="00E34EC5">
              <w:rPr>
                <w:rFonts w:ascii="Arial" w:hAnsi="Arial" w:cs="Arial"/>
                <w:bCs/>
                <w:sz w:val="22"/>
              </w:rPr>
              <w:t>. Die Übertragung der Verse in die eigene Mundart bzw. den in der Region gesprochenen Dialekt sowie ggf. die</w:t>
            </w:r>
            <w:r w:rsidR="000405F5">
              <w:rPr>
                <w:rFonts w:ascii="Arial" w:hAnsi="Arial" w:cs="Arial"/>
                <w:bCs/>
                <w:sz w:val="22"/>
              </w:rPr>
              <w:t xml:space="preserve"> sprachspielerische </w:t>
            </w:r>
            <w:r w:rsidR="00E34EC5" w:rsidRPr="00E34EC5">
              <w:rPr>
                <w:rFonts w:ascii="Arial" w:hAnsi="Arial" w:cs="Arial"/>
                <w:bCs/>
                <w:sz w:val="22"/>
              </w:rPr>
              <w:t xml:space="preserve">Erweiterung des Gedichts erfolgen mithilfe des sprechenden Sprachatlasses. </w:t>
            </w:r>
          </w:p>
        </w:tc>
      </w:tr>
      <w:tr w:rsidR="003354F6" w14:paraId="050152B6" w14:textId="77777777" w:rsidTr="003E302A">
        <w:tc>
          <w:tcPr>
            <w:tcW w:w="2793" w:type="dxa"/>
          </w:tcPr>
          <w:p w14:paraId="42E4E4F8" w14:textId="77777777" w:rsidR="00F8381E" w:rsidRDefault="006010A3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Zeitrahmen </w:t>
            </w:r>
          </w:p>
        </w:tc>
        <w:tc>
          <w:tcPr>
            <w:tcW w:w="6267" w:type="dxa"/>
          </w:tcPr>
          <w:p w14:paraId="6230CBA5" w14:textId="2B90933B" w:rsidR="00F8381E" w:rsidRDefault="009A4AFA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45 min</w:t>
            </w:r>
          </w:p>
        </w:tc>
      </w:tr>
      <w:tr w:rsidR="003354F6" w14:paraId="0F6BC94F" w14:textId="77777777" w:rsidTr="003E302A">
        <w:tc>
          <w:tcPr>
            <w:tcW w:w="2793" w:type="dxa"/>
          </w:tcPr>
          <w:p w14:paraId="1ECEB476" w14:textId="77777777" w:rsidR="00F8381E" w:rsidRDefault="006010A3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Benötigtes Material</w:t>
            </w:r>
          </w:p>
        </w:tc>
        <w:tc>
          <w:tcPr>
            <w:tcW w:w="6267" w:type="dxa"/>
          </w:tcPr>
          <w:p w14:paraId="7AEDCA03" w14:textId="79101518" w:rsidR="00F8381E" w:rsidRDefault="006010A3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r w:rsidR="00E76542">
              <w:rPr>
                <w:rFonts w:ascii="Arial" w:hAnsi="Arial" w:cs="Arial"/>
                <w:sz w:val="22"/>
              </w:rPr>
              <w:t>Arbeitsblatt; digitale Endgerät</w:t>
            </w:r>
            <w:r w:rsidR="000405F5">
              <w:rPr>
                <w:rFonts w:ascii="Arial" w:hAnsi="Arial" w:cs="Arial"/>
                <w:sz w:val="22"/>
              </w:rPr>
              <w:t>e</w:t>
            </w:r>
            <w:r w:rsidR="00E76542">
              <w:rPr>
                <w:rFonts w:ascii="Arial" w:hAnsi="Arial" w:cs="Arial"/>
                <w:sz w:val="22"/>
              </w:rPr>
              <w:t xml:space="preserve"> zum Lösen des Memory-Spiels</w:t>
            </w:r>
            <w:r w:rsidR="00E34EC5">
              <w:rPr>
                <w:rFonts w:ascii="Arial" w:hAnsi="Arial" w:cs="Arial"/>
                <w:sz w:val="22"/>
              </w:rPr>
              <w:t xml:space="preserve"> und zur Verwendung des spr</w:t>
            </w:r>
            <w:r w:rsidR="000405F5">
              <w:rPr>
                <w:rFonts w:ascii="Arial" w:hAnsi="Arial" w:cs="Arial"/>
                <w:sz w:val="22"/>
              </w:rPr>
              <w:t>e</w:t>
            </w:r>
            <w:r w:rsidR="00E34EC5">
              <w:rPr>
                <w:rFonts w:ascii="Arial" w:hAnsi="Arial" w:cs="Arial"/>
                <w:sz w:val="22"/>
              </w:rPr>
              <w:t>chenden Sprachatlasses</w:t>
            </w:r>
            <w:r w:rsidR="00E76542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3354F6" w14:paraId="11504784" w14:textId="77777777" w:rsidTr="003E302A">
        <w:tc>
          <w:tcPr>
            <w:tcW w:w="2793" w:type="dxa"/>
          </w:tcPr>
          <w:p w14:paraId="351684B0" w14:textId="77777777" w:rsidR="00F8381E" w:rsidRDefault="006010A3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Quelle</w:t>
            </w:r>
          </w:p>
        </w:tc>
        <w:tc>
          <w:tcPr>
            <w:tcW w:w="6267" w:type="dxa"/>
          </w:tcPr>
          <w:p w14:paraId="3BED1520" w14:textId="69CA14A9" w:rsidR="00F8381E" w:rsidRDefault="009A4AFA" w:rsidP="00740AC1">
            <w:pPr>
              <w:spacing w:line="240" w:lineRule="auto"/>
              <w:jc w:val="both"/>
              <w:rPr>
                <w:rFonts w:ascii="Arial" w:hAnsi="Arial" w:cs="Arial"/>
                <w:sz w:val="22"/>
              </w:rPr>
            </w:pPr>
            <w:r w:rsidRPr="009A4AFA">
              <w:rPr>
                <w:rFonts w:ascii="Arial" w:hAnsi="Arial" w:cs="Arial"/>
                <w:sz w:val="22"/>
              </w:rPr>
              <w:t>ULRICH, Winfried: Sprachspiele für jüngere Leser und Verfasser von Texten. Texte und Kommentare. Ein Vorlesebuch, Lesebuch und Sprachbastelbuch für Schule und Elternhaus, Aachen-Hahn, 2. Auflage, S. 464.</w:t>
            </w:r>
          </w:p>
        </w:tc>
      </w:tr>
    </w:tbl>
    <w:p w14:paraId="4FD45317" w14:textId="77777777" w:rsidR="00F8381E" w:rsidRDefault="006010A3">
      <w:pPr>
        <w:pStyle w:val="berschrift1"/>
        <w:jc w:val="both"/>
        <w:rPr>
          <w:rFonts w:ascii="Arial" w:hAnsi="Arial" w:cs="Arial"/>
          <w:szCs w:val="30"/>
        </w:rPr>
      </w:pPr>
      <w:r>
        <w:rPr>
          <w:rFonts w:ascii="Arial" w:hAnsi="Arial" w:cs="Arial"/>
          <w:szCs w:val="30"/>
        </w:rPr>
        <w:t>Kompetenzerwartungen* (exemplarisch)</w:t>
      </w:r>
    </w:p>
    <w:p w14:paraId="1F8485C7" w14:textId="77777777" w:rsidR="00F8381E" w:rsidRDefault="00F8381E">
      <w:pPr>
        <w:spacing w:before="0" w:after="0" w:line="240" w:lineRule="auto"/>
        <w:contextualSpacing/>
        <w:jc w:val="both"/>
        <w:rPr>
          <w:rFonts w:ascii="Arial" w:hAnsi="Arial" w:cs="Arial"/>
          <w:b/>
          <w:sz w:val="22"/>
        </w:rPr>
      </w:pPr>
    </w:p>
    <w:p w14:paraId="3A0CF6C4" w14:textId="46511E9C" w:rsidR="00F8381E" w:rsidRDefault="006010A3">
      <w:pPr>
        <w:spacing w:before="0" w:after="0" w:line="240" w:lineRule="auto"/>
        <w:contextualSpacing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Die Schülerinnen und Schüler…</w:t>
      </w:r>
    </w:p>
    <w:p w14:paraId="227336BF" w14:textId="632202AB" w:rsidR="009A4AFA" w:rsidRDefault="008A189D" w:rsidP="009A4AFA">
      <w:pPr>
        <w:pStyle w:val="Listenabsatz"/>
        <w:numPr>
          <w:ilvl w:val="0"/>
          <w:numId w:val="20"/>
        </w:numPr>
        <w:spacing w:before="0" w:after="0" w:line="240" w:lineRule="auto"/>
        <w:jc w:val="both"/>
        <w:rPr>
          <w:rFonts w:ascii="Arial" w:hAnsi="Arial" w:cs="Arial"/>
          <w:bCs/>
          <w:i/>
          <w:iCs/>
          <w:sz w:val="22"/>
        </w:rPr>
      </w:pPr>
      <w:r>
        <w:rPr>
          <w:rFonts w:ascii="Arial" w:hAnsi="Arial" w:cs="Arial"/>
          <w:bCs/>
          <w:i/>
          <w:iCs/>
          <w:sz w:val="22"/>
        </w:rPr>
        <w:t>entwickeln ein Bewusstsein für Richtungswörter als besondere Erscheinung der oberdeutschen Dialekte zur sprachlichen Raumstrukturierung.</w:t>
      </w:r>
    </w:p>
    <w:p w14:paraId="31100E01" w14:textId="77C6D8AC" w:rsidR="009A4AFA" w:rsidRPr="009A4AFA" w:rsidRDefault="009A4AFA" w:rsidP="009A4AFA">
      <w:pPr>
        <w:pStyle w:val="Listenabsatz"/>
        <w:numPr>
          <w:ilvl w:val="0"/>
          <w:numId w:val="20"/>
        </w:numPr>
        <w:spacing w:before="0" w:after="0" w:line="240" w:lineRule="auto"/>
        <w:jc w:val="both"/>
        <w:rPr>
          <w:rFonts w:ascii="Arial" w:hAnsi="Arial" w:cs="Arial"/>
          <w:bCs/>
          <w:i/>
          <w:iCs/>
          <w:sz w:val="22"/>
        </w:rPr>
      </w:pPr>
      <w:r w:rsidRPr="009A4AFA">
        <w:rPr>
          <w:rFonts w:ascii="Arial" w:hAnsi="Arial" w:cs="Arial"/>
          <w:bCs/>
          <w:i/>
          <w:iCs/>
          <w:sz w:val="22"/>
        </w:rPr>
        <w:t>werden sensibilisiert f</w:t>
      </w:r>
      <w:r w:rsidRPr="009A4AFA">
        <w:rPr>
          <w:rFonts w:ascii="Arial" w:hAnsi="Arial" w:cs="Arial" w:hint="eastAsia"/>
          <w:bCs/>
          <w:i/>
          <w:iCs/>
          <w:sz w:val="22"/>
        </w:rPr>
        <w:t>ü</w:t>
      </w:r>
      <w:r w:rsidRPr="009A4AFA">
        <w:rPr>
          <w:rFonts w:ascii="Arial" w:hAnsi="Arial" w:cs="Arial"/>
          <w:bCs/>
          <w:i/>
          <w:iCs/>
          <w:sz w:val="22"/>
        </w:rPr>
        <w:t>r den bereichernden, sprachspielerischen Charakter sowie f</w:t>
      </w:r>
      <w:r w:rsidRPr="009A4AFA">
        <w:rPr>
          <w:rFonts w:ascii="Arial" w:hAnsi="Arial" w:cs="Arial" w:hint="eastAsia"/>
          <w:bCs/>
          <w:i/>
          <w:iCs/>
          <w:sz w:val="22"/>
        </w:rPr>
        <w:t>ü</w:t>
      </w:r>
      <w:r w:rsidRPr="009A4AFA">
        <w:rPr>
          <w:rFonts w:ascii="Arial" w:hAnsi="Arial" w:cs="Arial"/>
          <w:bCs/>
          <w:i/>
          <w:iCs/>
          <w:sz w:val="22"/>
        </w:rPr>
        <w:t>r</w:t>
      </w:r>
      <w:r>
        <w:rPr>
          <w:rFonts w:ascii="Arial" w:hAnsi="Arial" w:cs="Arial"/>
          <w:bCs/>
          <w:i/>
          <w:iCs/>
          <w:sz w:val="22"/>
        </w:rPr>
        <w:t xml:space="preserve"> </w:t>
      </w:r>
      <w:r w:rsidRPr="009A4AFA">
        <w:rPr>
          <w:rFonts w:ascii="Arial" w:hAnsi="Arial" w:cs="Arial"/>
          <w:bCs/>
          <w:i/>
          <w:iCs/>
          <w:sz w:val="22"/>
        </w:rPr>
        <w:t>die Ausdrucksvielfalt, die die innere Mehrsprachigkeit mit sich bringt.</w:t>
      </w:r>
    </w:p>
    <w:p w14:paraId="1E637E05" w14:textId="77777777" w:rsidR="00F8381E" w:rsidRDefault="00F8381E">
      <w:pPr>
        <w:spacing w:before="0" w:after="0" w:line="240" w:lineRule="auto"/>
        <w:jc w:val="both"/>
        <w:rPr>
          <w:rFonts w:ascii="Arial" w:hAnsi="Arial" w:cs="Arial"/>
          <w:sz w:val="22"/>
        </w:rPr>
      </w:pPr>
    </w:p>
    <w:p w14:paraId="69E63DDC" w14:textId="77777777" w:rsidR="00F8381E" w:rsidRDefault="006010A3">
      <w:pPr>
        <w:spacing w:before="0" w:after="0" w:line="240" w:lineRule="auto"/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 xml:space="preserve">* </w:t>
      </w:r>
      <w:proofErr w:type="spellStart"/>
      <w:r>
        <w:rPr>
          <w:rFonts w:ascii="Arial" w:hAnsi="Arial" w:cs="Arial"/>
          <w:i/>
          <w:sz w:val="22"/>
        </w:rPr>
        <w:t>Anmerk</w:t>
      </w:r>
      <w:proofErr w:type="spellEnd"/>
      <w:r>
        <w:rPr>
          <w:rFonts w:ascii="Arial" w:hAnsi="Arial" w:cs="Arial"/>
          <w:i/>
          <w:sz w:val="22"/>
        </w:rPr>
        <w:t xml:space="preserve">.: Hier wird, da es sich um kleine Dialekthäppchen handelt, bewusst auf ausführliche Lehrplanbezüge verzichtet. Alle Dialekthäppchen sind aber vor dem Hintergrund der Ziele des Lehrplans Deutsch und des fächerübergreifenden Bildungs- und Erziehungsziel „Sprachliche Bildung“ entwickelt worden. </w:t>
      </w:r>
    </w:p>
    <w:p w14:paraId="71F8AF9A" w14:textId="77777777" w:rsidR="00F8381E" w:rsidRDefault="006010A3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480" w:after="0" w:line="240" w:lineRule="auto"/>
        <w:jc w:val="both"/>
        <w:outlineLvl w:val="0"/>
        <w:rPr>
          <w:rFonts w:ascii="Arial" w:eastAsia="Times New Roman" w:hAnsi="Arial" w:cs="Arial"/>
          <w:bCs/>
          <w:sz w:val="30"/>
          <w:szCs w:val="30"/>
        </w:rPr>
      </w:pPr>
      <w:r>
        <w:rPr>
          <w:rFonts w:ascii="Arial" w:eastAsia="Times New Roman" w:hAnsi="Arial" w:cs="Arial"/>
          <w:bCs/>
          <w:sz w:val="30"/>
          <w:szCs w:val="30"/>
        </w:rPr>
        <w:lastRenderedPageBreak/>
        <w:t>Aufgabe/Materialien</w:t>
      </w:r>
    </w:p>
    <w:p w14:paraId="6C12B27D" w14:textId="77777777" w:rsidR="004102A7" w:rsidRPr="004102A7" w:rsidRDefault="004102A7" w:rsidP="008A189D">
      <w:pPr>
        <w:jc w:val="center"/>
        <w:rPr>
          <w:rFonts w:ascii="Century Gothic" w:hAnsi="Century Gothic"/>
          <w:b/>
          <w:sz w:val="12"/>
          <w:szCs w:val="6"/>
        </w:rPr>
      </w:pPr>
    </w:p>
    <w:p w14:paraId="72AD3C93" w14:textId="19EE7532" w:rsidR="008A189D" w:rsidRDefault="008A189D" w:rsidP="004102A7">
      <w:pPr>
        <w:spacing w:line="240" w:lineRule="auto"/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Richtungsangaben auf Schwäbisch und „Übersetzung“ in andere Dialekte anhand von Mundartlyrik</w:t>
      </w:r>
    </w:p>
    <w:p w14:paraId="7AF9D001" w14:textId="77777777" w:rsidR="008A189D" w:rsidRDefault="008A189D" w:rsidP="004102A7">
      <w:pPr>
        <w:spacing w:line="240" w:lineRule="auto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(Gedicht „</w:t>
      </w:r>
      <w:proofErr w:type="spellStart"/>
      <w:r>
        <w:rPr>
          <w:rFonts w:ascii="Century Gothic" w:hAnsi="Century Gothic"/>
          <w:b/>
          <w:sz w:val="28"/>
          <w:szCs w:val="28"/>
        </w:rPr>
        <w:t>umulmrum</w:t>
      </w:r>
      <w:proofErr w:type="spellEnd"/>
      <w:r>
        <w:rPr>
          <w:rFonts w:ascii="Century Gothic" w:hAnsi="Century Gothic"/>
          <w:b/>
          <w:sz w:val="28"/>
          <w:szCs w:val="28"/>
        </w:rPr>
        <w:t xml:space="preserve">“ von </w:t>
      </w:r>
      <w:r>
        <w:rPr>
          <w:rFonts w:ascii="Century Gothic" w:hAnsi="Century Gothic"/>
          <w:b/>
          <w:i/>
          <w:sz w:val="28"/>
          <w:szCs w:val="28"/>
        </w:rPr>
        <w:t xml:space="preserve">Konrad Balder </w:t>
      </w:r>
      <w:proofErr w:type="spellStart"/>
      <w:r>
        <w:rPr>
          <w:rFonts w:ascii="Century Gothic" w:hAnsi="Century Gothic"/>
          <w:b/>
          <w:i/>
          <w:sz w:val="28"/>
          <w:szCs w:val="28"/>
        </w:rPr>
        <w:t>Schäuffelen</w:t>
      </w:r>
      <w:proofErr w:type="spellEnd"/>
      <w:r>
        <w:rPr>
          <w:rFonts w:ascii="Century Gothic" w:hAnsi="Century Gothic"/>
          <w:b/>
          <w:i/>
          <w:sz w:val="28"/>
          <w:szCs w:val="28"/>
        </w:rPr>
        <w:t>)</w:t>
      </w:r>
    </w:p>
    <w:p w14:paraId="5CADB943" w14:textId="257AD6CA" w:rsidR="008A189D" w:rsidRDefault="004102A7" w:rsidP="008A189D">
      <w:pPr>
        <w:spacing w:line="480" w:lineRule="auto"/>
        <w:rPr>
          <w:rFonts w:ascii="Century Gothic" w:hAnsi="Century Gothic"/>
          <w:b/>
          <w:sz w:val="28"/>
        </w:rPr>
      </w:pPr>
      <w:r w:rsidRPr="004102A7">
        <w:rPr>
          <w:rFonts w:ascii="Arial" w:hAnsi="Arial" w:cs="Arial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1B2018D" wp14:editId="15154EA2">
                <wp:simplePos x="0" y="0"/>
                <wp:positionH relativeFrom="column">
                  <wp:posOffset>2909570</wp:posOffset>
                </wp:positionH>
                <wp:positionV relativeFrom="paragraph">
                  <wp:posOffset>410210</wp:posOffset>
                </wp:positionV>
                <wp:extent cx="3067050" cy="1404620"/>
                <wp:effectExtent l="0" t="0" r="0" b="190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9DDC4" w14:textId="24874119" w:rsidR="004102A7" w:rsidRDefault="004102A7" w:rsidP="004102A7">
                            <w:pPr>
                              <w:pStyle w:val="Listenabsatz"/>
                              <w:numPr>
                                <w:ilvl w:val="0"/>
                                <w:numId w:val="21"/>
                              </w:numPr>
                              <w:spacing w:before="0" w:after="160" w:line="259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8A189D">
                              <w:rPr>
                                <w:rFonts w:ascii="Arial" w:hAnsi="Arial" w:cs="Arial"/>
                                <w:sz w:val="22"/>
                              </w:rPr>
                              <w:t xml:space="preserve">Das Gedicht ist in schwäbischer Mundart verfasst. </w:t>
                            </w:r>
                            <w:proofErr w:type="spellStart"/>
                            <w:r w:rsidRPr="004102A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>Lies</w:t>
                            </w:r>
                            <w:proofErr w:type="spellEnd"/>
                            <w:r w:rsidRPr="008A189D">
                              <w:rPr>
                                <w:rFonts w:ascii="Arial" w:hAnsi="Arial" w:cs="Arial"/>
                                <w:sz w:val="22"/>
                              </w:rPr>
                              <w:t xml:space="preserve"> dir den Text erst </w:t>
                            </w:r>
                            <w:r w:rsidRPr="004102A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>leise für dich</w:t>
                            </w:r>
                            <w:r w:rsidRPr="008A189D">
                              <w:rPr>
                                <w:rFonts w:ascii="Arial" w:hAnsi="Arial" w:cs="Arial"/>
                                <w:sz w:val="22"/>
                              </w:rPr>
                              <w:t xml:space="preserve"> durch. Versuche dann, deinem Banknachbarn/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r w:rsidRPr="008A189D">
                              <w:rPr>
                                <w:rFonts w:ascii="Arial" w:hAnsi="Arial" w:cs="Arial"/>
                                <w:sz w:val="22"/>
                              </w:rPr>
                              <w:t xml:space="preserve">deiner Banknachbarin </w:t>
                            </w:r>
                            <w:r w:rsidRPr="004102A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>das Gedicht halblaut vorzutragen</w:t>
                            </w:r>
                            <w:r w:rsidRPr="008A189D">
                              <w:rPr>
                                <w:rFonts w:ascii="Arial" w:hAnsi="Arial" w:cs="Arial"/>
                                <w:sz w:val="22"/>
                              </w:rPr>
                              <w:t>.</w:t>
                            </w:r>
                          </w:p>
                          <w:p w14:paraId="348D809F" w14:textId="77777777" w:rsidR="004102A7" w:rsidRPr="008A189D" w:rsidRDefault="004102A7" w:rsidP="004102A7">
                            <w:pPr>
                              <w:pStyle w:val="Listenabsatz"/>
                              <w:spacing w:before="0" w:after="160" w:line="259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338C1420" w14:textId="77777777" w:rsidR="004102A7" w:rsidRDefault="004102A7" w:rsidP="004102A7">
                            <w:pPr>
                              <w:pStyle w:val="Listenabsatz"/>
                              <w:numPr>
                                <w:ilvl w:val="0"/>
                                <w:numId w:val="21"/>
                              </w:numPr>
                              <w:spacing w:before="0" w:after="160" w:line="259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4102A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>Notiert</w:t>
                            </w:r>
                            <w:r w:rsidRPr="008A189D">
                              <w:rPr>
                                <w:rFonts w:ascii="Arial" w:hAnsi="Arial" w:cs="Arial"/>
                                <w:sz w:val="22"/>
                              </w:rPr>
                              <w:t xml:space="preserve"> euch </w:t>
                            </w:r>
                            <w:r w:rsidRPr="004102A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>Wörter,</w:t>
                            </w:r>
                            <w:r w:rsidRPr="008A189D">
                              <w:rPr>
                                <w:rFonts w:ascii="Arial" w:hAnsi="Arial" w:cs="Arial"/>
                                <w:sz w:val="22"/>
                              </w:rPr>
                              <w:t xml:space="preserve"> die ihr </w:t>
                            </w:r>
                            <w:r w:rsidRPr="004102A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>versteht.</w:t>
                            </w:r>
                            <w:r w:rsidRPr="008A189D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r w:rsidRPr="004102A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>Schreibt</w:t>
                            </w:r>
                            <w:r w:rsidRPr="008A189D">
                              <w:rPr>
                                <w:rFonts w:ascii="Arial" w:hAnsi="Arial" w:cs="Arial"/>
                                <w:sz w:val="22"/>
                              </w:rPr>
                              <w:t xml:space="preserve"> die </w:t>
                            </w:r>
                            <w:r w:rsidRPr="004102A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>standardsprachliche „Übersetzung“</w:t>
                            </w:r>
                            <w:r w:rsidRPr="008A189D">
                              <w:rPr>
                                <w:rFonts w:ascii="Arial" w:hAnsi="Arial" w:cs="Arial"/>
                                <w:sz w:val="22"/>
                              </w:rPr>
                              <w:t xml:space="preserve"> über das entsprechende Wort!</w:t>
                            </w:r>
                          </w:p>
                          <w:p w14:paraId="1FECEA97" w14:textId="77777777" w:rsidR="004102A7" w:rsidRPr="008A189D" w:rsidRDefault="004102A7" w:rsidP="004102A7">
                            <w:pPr>
                              <w:spacing w:before="0" w:after="160" w:line="259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5EF069F6" w14:textId="49361A75" w:rsidR="004102A7" w:rsidRDefault="004102A7" w:rsidP="004102A7">
                            <w:pPr>
                              <w:pStyle w:val="Listenabsatz"/>
                              <w:numPr>
                                <w:ilvl w:val="0"/>
                                <w:numId w:val="21"/>
                              </w:numPr>
                              <w:spacing w:before="0" w:after="160" w:line="259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8A189D">
                              <w:rPr>
                                <w:rFonts w:ascii="Arial" w:hAnsi="Arial" w:cs="Arial"/>
                                <w:sz w:val="22"/>
                              </w:rPr>
                              <w:t xml:space="preserve">Im Gedicht geht es um Städte, Landschaften und Flüsse. </w:t>
                            </w:r>
                            <w:r w:rsidRPr="00E7654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>Ordne die Namen/</w:t>
                            </w:r>
                            <w:r w:rsidR="00E7654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  <w:r w:rsidRPr="00E7654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>Bezeichnungen richtig zu</w:t>
                            </w:r>
                            <w:r w:rsidRPr="008A189D">
                              <w:rPr>
                                <w:rFonts w:ascii="Arial" w:hAnsi="Arial" w:cs="Arial"/>
                                <w:sz w:val="22"/>
                              </w:rPr>
                              <w:t>! Achtung: Drei Begriffe kommen nicht vor!</w:t>
                            </w:r>
                          </w:p>
                          <w:p w14:paraId="5A7BE2C3" w14:textId="77777777" w:rsidR="004102A7" w:rsidRPr="004102A7" w:rsidRDefault="004102A7" w:rsidP="004102A7">
                            <w:pPr>
                              <w:pStyle w:val="Listenabsatz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tbl>
                            <w:tblPr>
                              <w:tblStyle w:val="Tabellenraster"/>
                              <w:tblW w:w="4438" w:type="dxa"/>
                              <w:jc w:val="right"/>
                              <w:tblLook w:val="06A0" w:firstRow="1" w:lastRow="0" w:firstColumn="1" w:lastColumn="0" w:noHBand="1" w:noVBand="1"/>
                            </w:tblPr>
                            <w:tblGrid>
                              <w:gridCol w:w="1122"/>
                              <w:gridCol w:w="1183"/>
                              <w:gridCol w:w="1305"/>
                              <w:gridCol w:w="828"/>
                            </w:tblGrid>
                            <w:tr w:rsidR="004102A7" w:rsidRPr="008A189D" w14:paraId="5863E788" w14:textId="77777777" w:rsidTr="004102A7">
                              <w:trPr>
                                <w:jc w:val="right"/>
                              </w:trPr>
                              <w:tc>
                                <w:tcPr>
                                  <w:tcW w:w="1122" w:type="dxa"/>
                                </w:tcPr>
                                <w:p w14:paraId="5DA90583" w14:textId="77777777" w:rsidR="004102A7" w:rsidRPr="00C803A7" w:rsidRDefault="004102A7" w:rsidP="004102A7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 w:rsidRPr="00C803A7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München</w:t>
                                  </w:r>
                                </w:p>
                                <w:p w14:paraId="38455A85" w14:textId="77777777" w:rsidR="004102A7" w:rsidRPr="00C803A7" w:rsidRDefault="004102A7" w:rsidP="004102A7">
                                  <w:pPr>
                                    <w:pStyle w:val="Listenabsatz"/>
                                    <w:ind w:left="0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57AE6852" w14:textId="77777777" w:rsidR="004102A7" w:rsidRPr="00C803A7" w:rsidRDefault="004102A7" w:rsidP="004102A7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 w:rsidRPr="00C803A7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Donau</w:t>
                                  </w:r>
                                </w:p>
                                <w:p w14:paraId="58E500FB" w14:textId="77777777" w:rsidR="004102A7" w:rsidRPr="00C803A7" w:rsidRDefault="004102A7" w:rsidP="004102A7">
                                  <w:pPr>
                                    <w:pStyle w:val="Listenabsatz"/>
                                    <w:ind w:left="0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 w14:paraId="64638C4D" w14:textId="77777777" w:rsidR="004102A7" w:rsidRPr="00C803A7" w:rsidRDefault="004102A7" w:rsidP="004102A7">
                                  <w:pPr>
                                    <w:pStyle w:val="Listenabsatz"/>
                                    <w:ind w:left="0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 w:rsidRPr="00C803A7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(</w:t>
                                  </w:r>
                                  <w:proofErr w:type="gramStart"/>
                                  <w:r w:rsidRPr="00C803A7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das</w:t>
                                  </w:r>
                                  <w:proofErr w:type="gramEnd"/>
                                  <w:r w:rsidRPr="00C803A7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) Bayerische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5A0A4E1F" w14:textId="77777777" w:rsidR="004102A7" w:rsidRPr="00C803A7" w:rsidRDefault="004102A7" w:rsidP="004102A7">
                                  <w:pPr>
                                    <w:pStyle w:val="Listenabsatz"/>
                                    <w:ind w:left="0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 w:rsidRPr="00C803A7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Allgäu</w:t>
                                  </w:r>
                                </w:p>
                              </w:tc>
                            </w:tr>
                            <w:tr w:rsidR="004102A7" w:rsidRPr="008A189D" w14:paraId="1F2A9DC9" w14:textId="77777777" w:rsidTr="004102A7">
                              <w:trPr>
                                <w:jc w:val="right"/>
                              </w:trPr>
                              <w:tc>
                                <w:tcPr>
                                  <w:tcW w:w="1122" w:type="dxa"/>
                                </w:tcPr>
                                <w:p w14:paraId="0BB6384E" w14:textId="77777777" w:rsidR="004102A7" w:rsidRPr="00C803A7" w:rsidRDefault="004102A7" w:rsidP="004102A7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 w:rsidRPr="00C803A7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Stuttgart</w:t>
                                  </w:r>
                                </w:p>
                                <w:p w14:paraId="689AD164" w14:textId="77777777" w:rsidR="004102A7" w:rsidRPr="00C803A7" w:rsidRDefault="004102A7" w:rsidP="004102A7">
                                  <w:pPr>
                                    <w:pStyle w:val="Listenabsatz"/>
                                    <w:ind w:left="0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165FC6FE" w14:textId="58BF3103" w:rsidR="004102A7" w:rsidRPr="00C803A7" w:rsidRDefault="004102A7" w:rsidP="004102A7">
                                  <w:pPr>
                                    <w:pStyle w:val="Listenabsatz"/>
                                    <w:ind w:left="0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 w:rsidRPr="00C803A7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Iller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 w14:paraId="7361B3B2" w14:textId="77777777" w:rsidR="004102A7" w:rsidRPr="00C803A7" w:rsidRDefault="004102A7" w:rsidP="004102A7">
                                  <w:pPr>
                                    <w:pStyle w:val="Listenabsatz"/>
                                    <w:ind w:left="0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 w:rsidRPr="00C803A7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Söflingen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0637A110" w14:textId="77777777" w:rsidR="004102A7" w:rsidRPr="00C803A7" w:rsidRDefault="004102A7" w:rsidP="004102A7">
                                  <w:pPr>
                                    <w:pStyle w:val="Listenabsatz"/>
                                    <w:ind w:left="0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proofErr w:type="spellStart"/>
                                  <w:r w:rsidRPr="00C803A7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Neila</w:t>
                                  </w:r>
                                  <w:proofErr w:type="spellEnd"/>
                                </w:p>
                              </w:tc>
                            </w:tr>
                            <w:tr w:rsidR="004102A7" w:rsidRPr="008A189D" w14:paraId="5DEEE3C9" w14:textId="77777777" w:rsidTr="004102A7">
                              <w:trPr>
                                <w:jc w:val="right"/>
                              </w:trPr>
                              <w:tc>
                                <w:tcPr>
                                  <w:tcW w:w="1122" w:type="dxa"/>
                                </w:tcPr>
                                <w:p w14:paraId="40F3D99F" w14:textId="77777777" w:rsidR="004102A7" w:rsidRPr="00C803A7" w:rsidRDefault="004102A7" w:rsidP="004102A7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 w:rsidRPr="00C803A7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Neu-Ulm</w:t>
                                  </w:r>
                                </w:p>
                                <w:p w14:paraId="65F08C0A" w14:textId="77777777" w:rsidR="004102A7" w:rsidRPr="00C803A7" w:rsidRDefault="004102A7" w:rsidP="004102A7">
                                  <w:pPr>
                                    <w:pStyle w:val="Listenabsatz"/>
                                    <w:ind w:left="0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58394F52" w14:textId="77777777" w:rsidR="004102A7" w:rsidRPr="00C803A7" w:rsidRDefault="004102A7" w:rsidP="004102A7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 w:rsidRPr="00C803A7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Elchingen</w:t>
                                  </w:r>
                                </w:p>
                                <w:p w14:paraId="29A4E803" w14:textId="77777777" w:rsidR="004102A7" w:rsidRPr="00C803A7" w:rsidRDefault="004102A7" w:rsidP="004102A7">
                                  <w:pPr>
                                    <w:pStyle w:val="Listenabsatz"/>
                                    <w:ind w:left="0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 w14:paraId="36659228" w14:textId="77777777" w:rsidR="004102A7" w:rsidRPr="00C803A7" w:rsidRDefault="004102A7" w:rsidP="004102A7">
                                  <w:pPr>
                                    <w:pStyle w:val="Listenabsatz"/>
                                    <w:ind w:left="0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 w:rsidRPr="00C803A7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Eichstätt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71A4E4EA" w14:textId="77777777" w:rsidR="004102A7" w:rsidRPr="00C803A7" w:rsidRDefault="004102A7" w:rsidP="004102A7">
                                  <w:pPr>
                                    <w:pStyle w:val="Listenabsatz"/>
                                    <w:ind w:left="0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 w:rsidRPr="00C803A7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Isar</w:t>
                                  </w:r>
                                </w:p>
                              </w:tc>
                            </w:tr>
                          </w:tbl>
                          <w:p w14:paraId="5CD46036" w14:textId="77777777" w:rsidR="004102A7" w:rsidRPr="008A189D" w:rsidRDefault="004102A7" w:rsidP="004102A7">
                            <w:pPr>
                              <w:pStyle w:val="Listenabsatz"/>
                              <w:spacing w:before="0" w:after="160" w:line="259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6F677303" w14:textId="77777777" w:rsidR="004102A7" w:rsidRPr="004102A7" w:rsidRDefault="004102A7" w:rsidP="004102A7">
                            <w:pPr>
                              <w:ind w:left="426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4102A7">
                              <w:rPr>
                                <w:rFonts w:ascii="Arial" w:hAnsi="Arial" w:cs="Arial"/>
                                <w:sz w:val="22"/>
                              </w:rPr>
                              <w:t>Kleine Hilfe und/oder Ausblick: Suche die genannten Orte, Landschaften und Flüsse in einer Landkarte!</w:t>
                            </w:r>
                          </w:p>
                          <w:p w14:paraId="6C004BD9" w14:textId="787E2215" w:rsidR="004102A7" w:rsidRDefault="004102A7" w:rsidP="004102A7">
                            <w:pPr>
                              <w:pStyle w:val="Listenabsatz"/>
                              <w:numPr>
                                <w:ilvl w:val="0"/>
                                <w:numId w:val="21"/>
                              </w:numPr>
                            </w:pPr>
                            <w:r w:rsidRPr="008A189D">
                              <w:rPr>
                                <w:rFonts w:ascii="Arial" w:hAnsi="Arial" w:cs="Arial"/>
                                <w:sz w:val="22"/>
                              </w:rPr>
                              <w:t xml:space="preserve">Die noch </w:t>
                            </w:r>
                            <w:r w:rsidRPr="004102A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>verbleibenden Wörter</w:t>
                            </w:r>
                            <w:r w:rsidRPr="008A189D">
                              <w:rPr>
                                <w:rFonts w:ascii="Arial" w:hAnsi="Arial" w:cs="Arial"/>
                                <w:sz w:val="22"/>
                              </w:rPr>
                              <w:t xml:space="preserve"> haben eine </w:t>
                            </w:r>
                            <w:r w:rsidRPr="004102A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>Gemeinsamkeit</w:t>
                            </w:r>
                            <w:r w:rsidRPr="008A189D">
                              <w:rPr>
                                <w:rFonts w:ascii="Arial" w:hAnsi="Arial" w:cs="Arial"/>
                                <w:sz w:val="22"/>
                              </w:rPr>
                              <w:t>!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Finde diese heraus!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B2018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29.1pt;margin-top:32.3pt;width:241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" stroked="f">
                <v:textbox style="mso-fit-shape-to-text:t">
                  <w:txbxContent>
                    <w:p w14:paraId="2B09DDC4" w14:textId="24874119" w:rsidR="004102A7" w:rsidRDefault="004102A7" w:rsidP="004102A7">
                      <w:pPr>
                        <w:pStyle w:val="Listenabsatz"/>
                        <w:numPr>
                          <w:ilvl w:val="0"/>
                          <w:numId w:val="21"/>
                        </w:numPr>
                        <w:spacing w:before="0" w:after="160" w:line="259" w:lineRule="auto"/>
                        <w:rPr>
                          <w:rFonts w:ascii="Arial" w:hAnsi="Arial" w:cs="Arial"/>
                          <w:sz w:val="22"/>
                        </w:rPr>
                      </w:pPr>
                      <w:r w:rsidRPr="008A189D">
                        <w:rPr>
                          <w:rFonts w:ascii="Arial" w:hAnsi="Arial" w:cs="Arial"/>
                          <w:sz w:val="22"/>
                        </w:rPr>
                        <w:t xml:space="preserve">Das Gedicht ist in schwäbischer Mundart verfasst. </w:t>
                      </w:r>
                      <w:proofErr w:type="spellStart"/>
                      <w:r w:rsidRPr="004102A7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>Lies</w:t>
                      </w:r>
                      <w:proofErr w:type="spellEnd"/>
                      <w:r w:rsidRPr="008A189D">
                        <w:rPr>
                          <w:rFonts w:ascii="Arial" w:hAnsi="Arial" w:cs="Arial"/>
                          <w:sz w:val="22"/>
                        </w:rPr>
                        <w:t xml:space="preserve"> dir den Text erst </w:t>
                      </w:r>
                      <w:r w:rsidRPr="004102A7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>leise für dich</w:t>
                      </w:r>
                      <w:r w:rsidRPr="008A189D">
                        <w:rPr>
                          <w:rFonts w:ascii="Arial" w:hAnsi="Arial" w:cs="Arial"/>
                          <w:sz w:val="22"/>
                        </w:rPr>
                        <w:t xml:space="preserve"> durch. Versuche dann, deinem Banknachbarn/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r w:rsidRPr="008A189D">
                        <w:rPr>
                          <w:rFonts w:ascii="Arial" w:hAnsi="Arial" w:cs="Arial"/>
                          <w:sz w:val="22"/>
                        </w:rPr>
                        <w:t xml:space="preserve">deiner Banknachbarin </w:t>
                      </w:r>
                      <w:r w:rsidRPr="004102A7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>das Gedicht halblaut vorzutragen</w:t>
                      </w:r>
                      <w:r w:rsidRPr="008A189D">
                        <w:rPr>
                          <w:rFonts w:ascii="Arial" w:hAnsi="Arial" w:cs="Arial"/>
                          <w:sz w:val="22"/>
                        </w:rPr>
                        <w:t>.</w:t>
                      </w:r>
                    </w:p>
                    <w:p w14:paraId="348D809F" w14:textId="77777777" w:rsidR="004102A7" w:rsidRPr="008A189D" w:rsidRDefault="004102A7" w:rsidP="004102A7">
                      <w:pPr>
                        <w:pStyle w:val="Listenabsatz"/>
                        <w:spacing w:before="0" w:after="160" w:line="259" w:lineRule="auto"/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338C1420" w14:textId="77777777" w:rsidR="004102A7" w:rsidRDefault="004102A7" w:rsidP="004102A7">
                      <w:pPr>
                        <w:pStyle w:val="Listenabsatz"/>
                        <w:numPr>
                          <w:ilvl w:val="0"/>
                          <w:numId w:val="21"/>
                        </w:numPr>
                        <w:spacing w:before="0" w:after="160" w:line="259" w:lineRule="auto"/>
                        <w:rPr>
                          <w:rFonts w:ascii="Arial" w:hAnsi="Arial" w:cs="Arial"/>
                          <w:sz w:val="22"/>
                        </w:rPr>
                      </w:pPr>
                      <w:r w:rsidRPr="004102A7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>Notiert</w:t>
                      </w:r>
                      <w:r w:rsidRPr="008A189D">
                        <w:rPr>
                          <w:rFonts w:ascii="Arial" w:hAnsi="Arial" w:cs="Arial"/>
                          <w:sz w:val="22"/>
                        </w:rPr>
                        <w:t xml:space="preserve"> euch </w:t>
                      </w:r>
                      <w:r w:rsidRPr="004102A7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>Wörter,</w:t>
                      </w:r>
                      <w:r w:rsidRPr="008A189D">
                        <w:rPr>
                          <w:rFonts w:ascii="Arial" w:hAnsi="Arial" w:cs="Arial"/>
                          <w:sz w:val="22"/>
                        </w:rPr>
                        <w:t xml:space="preserve"> die ihr </w:t>
                      </w:r>
                      <w:r w:rsidRPr="004102A7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>versteht.</w:t>
                      </w:r>
                      <w:r w:rsidRPr="008A189D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r w:rsidRPr="004102A7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>Schreibt</w:t>
                      </w:r>
                      <w:r w:rsidRPr="008A189D">
                        <w:rPr>
                          <w:rFonts w:ascii="Arial" w:hAnsi="Arial" w:cs="Arial"/>
                          <w:sz w:val="22"/>
                        </w:rPr>
                        <w:t xml:space="preserve"> die </w:t>
                      </w:r>
                      <w:r w:rsidRPr="004102A7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>standardsprachliche „Übersetzung“</w:t>
                      </w:r>
                      <w:r w:rsidRPr="008A189D">
                        <w:rPr>
                          <w:rFonts w:ascii="Arial" w:hAnsi="Arial" w:cs="Arial"/>
                          <w:sz w:val="22"/>
                        </w:rPr>
                        <w:t xml:space="preserve"> über das entsprechende Wort!</w:t>
                      </w:r>
                    </w:p>
                    <w:p w14:paraId="1FECEA97" w14:textId="77777777" w:rsidR="004102A7" w:rsidRPr="008A189D" w:rsidRDefault="004102A7" w:rsidP="004102A7">
                      <w:pPr>
                        <w:spacing w:before="0" w:after="160" w:line="259" w:lineRule="auto"/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5EF069F6" w14:textId="49361A75" w:rsidR="004102A7" w:rsidRDefault="004102A7" w:rsidP="004102A7">
                      <w:pPr>
                        <w:pStyle w:val="Listenabsatz"/>
                        <w:numPr>
                          <w:ilvl w:val="0"/>
                          <w:numId w:val="21"/>
                        </w:numPr>
                        <w:spacing w:before="0" w:after="160" w:line="259" w:lineRule="auto"/>
                        <w:rPr>
                          <w:rFonts w:ascii="Arial" w:hAnsi="Arial" w:cs="Arial"/>
                          <w:sz w:val="22"/>
                        </w:rPr>
                      </w:pPr>
                      <w:r w:rsidRPr="008A189D">
                        <w:rPr>
                          <w:rFonts w:ascii="Arial" w:hAnsi="Arial" w:cs="Arial"/>
                          <w:sz w:val="22"/>
                        </w:rPr>
                        <w:t xml:space="preserve">Im Gedicht geht es um Städte, Landschaften und Flüsse. </w:t>
                      </w:r>
                      <w:r w:rsidRPr="00E76542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>Ordne die Namen/</w:t>
                      </w:r>
                      <w:r w:rsidR="00E76542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 xml:space="preserve"> </w:t>
                      </w:r>
                      <w:r w:rsidRPr="00E76542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>Bezeichnungen richtig zu</w:t>
                      </w:r>
                      <w:r w:rsidRPr="008A189D">
                        <w:rPr>
                          <w:rFonts w:ascii="Arial" w:hAnsi="Arial" w:cs="Arial"/>
                          <w:sz w:val="22"/>
                        </w:rPr>
                        <w:t>! Achtung: Drei Begriffe kommen nicht vor!</w:t>
                      </w:r>
                    </w:p>
                    <w:p w14:paraId="5A7BE2C3" w14:textId="77777777" w:rsidR="004102A7" w:rsidRPr="004102A7" w:rsidRDefault="004102A7" w:rsidP="004102A7">
                      <w:pPr>
                        <w:pStyle w:val="Listenabsatz"/>
                        <w:rPr>
                          <w:rFonts w:ascii="Arial" w:hAnsi="Arial" w:cs="Arial"/>
                          <w:sz w:val="22"/>
                        </w:rPr>
                      </w:pPr>
                    </w:p>
                    <w:tbl>
                      <w:tblPr>
                        <w:tblStyle w:val="Tabellenraster"/>
                        <w:tblW w:w="4438" w:type="dxa"/>
                        <w:jc w:val="right"/>
                        <w:tblLook w:val="06A0" w:firstRow="1" w:lastRow="0" w:firstColumn="1" w:lastColumn="0" w:noHBand="1" w:noVBand="1"/>
                      </w:tblPr>
                      <w:tblGrid>
                        <w:gridCol w:w="1122"/>
                        <w:gridCol w:w="1183"/>
                        <w:gridCol w:w="1305"/>
                        <w:gridCol w:w="828"/>
                      </w:tblGrid>
                      <w:tr w:rsidR="004102A7" w:rsidRPr="008A189D" w14:paraId="5863E788" w14:textId="77777777" w:rsidTr="004102A7">
                        <w:trPr>
                          <w:jc w:val="right"/>
                        </w:trPr>
                        <w:tc>
                          <w:tcPr>
                            <w:tcW w:w="1122" w:type="dxa"/>
                          </w:tcPr>
                          <w:p w14:paraId="5DA90583" w14:textId="77777777" w:rsidR="004102A7" w:rsidRPr="00C803A7" w:rsidRDefault="004102A7" w:rsidP="004102A7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C803A7">
                              <w:rPr>
                                <w:rFonts w:ascii="Arial" w:hAnsi="Arial" w:cs="Arial"/>
                                <w:sz w:val="22"/>
                              </w:rPr>
                              <w:t>München</w:t>
                            </w:r>
                          </w:p>
                          <w:p w14:paraId="38455A85" w14:textId="77777777" w:rsidR="004102A7" w:rsidRPr="00C803A7" w:rsidRDefault="004102A7" w:rsidP="004102A7">
                            <w:pPr>
                              <w:pStyle w:val="Listenabsatz"/>
                              <w:ind w:left="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83" w:type="dxa"/>
                          </w:tcPr>
                          <w:p w14:paraId="57AE6852" w14:textId="77777777" w:rsidR="004102A7" w:rsidRPr="00C803A7" w:rsidRDefault="004102A7" w:rsidP="004102A7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C803A7">
                              <w:rPr>
                                <w:rFonts w:ascii="Arial" w:hAnsi="Arial" w:cs="Arial"/>
                                <w:sz w:val="22"/>
                              </w:rPr>
                              <w:t>Donau</w:t>
                            </w:r>
                          </w:p>
                          <w:p w14:paraId="58E500FB" w14:textId="77777777" w:rsidR="004102A7" w:rsidRPr="00C803A7" w:rsidRDefault="004102A7" w:rsidP="004102A7">
                            <w:pPr>
                              <w:pStyle w:val="Listenabsatz"/>
                              <w:ind w:left="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05" w:type="dxa"/>
                          </w:tcPr>
                          <w:p w14:paraId="64638C4D" w14:textId="77777777" w:rsidR="004102A7" w:rsidRPr="00C803A7" w:rsidRDefault="004102A7" w:rsidP="004102A7">
                            <w:pPr>
                              <w:pStyle w:val="Listenabsatz"/>
                              <w:ind w:left="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C803A7">
                              <w:rPr>
                                <w:rFonts w:ascii="Arial" w:hAnsi="Arial" w:cs="Arial"/>
                                <w:sz w:val="22"/>
                              </w:rPr>
                              <w:t>(</w:t>
                            </w:r>
                            <w:proofErr w:type="gramStart"/>
                            <w:r w:rsidRPr="00C803A7">
                              <w:rPr>
                                <w:rFonts w:ascii="Arial" w:hAnsi="Arial" w:cs="Arial"/>
                                <w:sz w:val="22"/>
                              </w:rPr>
                              <w:t>das</w:t>
                            </w:r>
                            <w:proofErr w:type="gramEnd"/>
                            <w:r w:rsidRPr="00C803A7">
                              <w:rPr>
                                <w:rFonts w:ascii="Arial" w:hAnsi="Arial" w:cs="Arial"/>
                                <w:sz w:val="22"/>
                              </w:rPr>
                              <w:t>) Bayerische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5A0A4E1F" w14:textId="77777777" w:rsidR="004102A7" w:rsidRPr="00C803A7" w:rsidRDefault="004102A7" w:rsidP="004102A7">
                            <w:pPr>
                              <w:pStyle w:val="Listenabsatz"/>
                              <w:ind w:left="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C803A7">
                              <w:rPr>
                                <w:rFonts w:ascii="Arial" w:hAnsi="Arial" w:cs="Arial"/>
                                <w:sz w:val="22"/>
                              </w:rPr>
                              <w:t>Allgäu</w:t>
                            </w:r>
                          </w:p>
                        </w:tc>
                      </w:tr>
                      <w:tr w:rsidR="004102A7" w:rsidRPr="008A189D" w14:paraId="1F2A9DC9" w14:textId="77777777" w:rsidTr="004102A7">
                        <w:trPr>
                          <w:jc w:val="right"/>
                        </w:trPr>
                        <w:tc>
                          <w:tcPr>
                            <w:tcW w:w="1122" w:type="dxa"/>
                          </w:tcPr>
                          <w:p w14:paraId="0BB6384E" w14:textId="77777777" w:rsidR="004102A7" w:rsidRPr="00C803A7" w:rsidRDefault="004102A7" w:rsidP="004102A7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C803A7">
                              <w:rPr>
                                <w:rFonts w:ascii="Arial" w:hAnsi="Arial" w:cs="Arial"/>
                                <w:sz w:val="22"/>
                              </w:rPr>
                              <w:t>Stuttgart</w:t>
                            </w:r>
                          </w:p>
                          <w:p w14:paraId="689AD164" w14:textId="77777777" w:rsidR="004102A7" w:rsidRPr="00C803A7" w:rsidRDefault="004102A7" w:rsidP="004102A7">
                            <w:pPr>
                              <w:pStyle w:val="Listenabsatz"/>
                              <w:ind w:left="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83" w:type="dxa"/>
                          </w:tcPr>
                          <w:p w14:paraId="165FC6FE" w14:textId="58BF3103" w:rsidR="004102A7" w:rsidRPr="00C803A7" w:rsidRDefault="004102A7" w:rsidP="004102A7">
                            <w:pPr>
                              <w:pStyle w:val="Listenabsatz"/>
                              <w:ind w:left="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C803A7">
                              <w:rPr>
                                <w:rFonts w:ascii="Arial" w:hAnsi="Arial" w:cs="Arial"/>
                                <w:sz w:val="22"/>
                              </w:rPr>
                              <w:t>Iller</w:t>
                            </w:r>
                          </w:p>
                        </w:tc>
                        <w:tc>
                          <w:tcPr>
                            <w:tcW w:w="1305" w:type="dxa"/>
                          </w:tcPr>
                          <w:p w14:paraId="7361B3B2" w14:textId="77777777" w:rsidR="004102A7" w:rsidRPr="00C803A7" w:rsidRDefault="004102A7" w:rsidP="004102A7">
                            <w:pPr>
                              <w:pStyle w:val="Listenabsatz"/>
                              <w:ind w:left="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C803A7">
                              <w:rPr>
                                <w:rFonts w:ascii="Arial" w:hAnsi="Arial" w:cs="Arial"/>
                                <w:sz w:val="22"/>
                              </w:rPr>
                              <w:t>Söflingen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0637A110" w14:textId="77777777" w:rsidR="004102A7" w:rsidRPr="00C803A7" w:rsidRDefault="004102A7" w:rsidP="004102A7">
                            <w:pPr>
                              <w:pStyle w:val="Listenabsatz"/>
                              <w:ind w:left="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proofErr w:type="spellStart"/>
                            <w:r w:rsidRPr="00C803A7">
                              <w:rPr>
                                <w:rFonts w:ascii="Arial" w:hAnsi="Arial" w:cs="Arial"/>
                                <w:sz w:val="22"/>
                              </w:rPr>
                              <w:t>Neila</w:t>
                            </w:r>
                            <w:proofErr w:type="spellEnd"/>
                          </w:p>
                        </w:tc>
                      </w:tr>
                      <w:tr w:rsidR="004102A7" w:rsidRPr="008A189D" w14:paraId="5DEEE3C9" w14:textId="77777777" w:rsidTr="004102A7">
                        <w:trPr>
                          <w:jc w:val="right"/>
                        </w:trPr>
                        <w:tc>
                          <w:tcPr>
                            <w:tcW w:w="1122" w:type="dxa"/>
                          </w:tcPr>
                          <w:p w14:paraId="40F3D99F" w14:textId="77777777" w:rsidR="004102A7" w:rsidRPr="00C803A7" w:rsidRDefault="004102A7" w:rsidP="004102A7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C803A7">
                              <w:rPr>
                                <w:rFonts w:ascii="Arial" w:hAnsi="Arial" w:cs="Arial"/>
                                <w:sz w:val="22"/>
                              </w:rPr>
                              <w:t>Neu-Ulm</w:t>
                            </w:r>
                          </w:p>
                          <w:p w14:paraId="65F08C0A" w14:textId="77777777" w:rsidR="004102A7" w:rsidRPr="00C803A7" w:rsidRDefault="004102A7" w:rsidP="004102A7">
                            <w:pPr>
                              <w:pStyle w:val="Listenabsatz"/>
                              <w:ind w:left="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83" w:type="dxa"/>
                          </w:tcPr>
                          <w:p w14:paraId="58394F52" w14:textId="77777777" w:rsidR="004102A7" w:rsidRPr="00C803A7" w:rsidRDefault="004102A7" w:rsidP="004102A7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C803A7">
                              <w:rPr>
                                <w:rFonts w:ascii="Arial" w:hAnsi="Arial" w:cs="Arial"/>
                                <w:sz w:val="22"/>
                              </w:rPr>
                              <w:t>Elchingen</w:t>
                            </w:r>
                          </w:p>
                          <w:p w14:paraId="29A4E803" w14:textId="77777777" w:rsidR="004102A7" w:rsidRPr="00C803A7" w:rsidRDefault="004102A7" w:rsidP="004102A7">
                            <w:pPr>
                              <w:pStyle w:val="Listenabsatz"/>
                              <w:ind w:left="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05" w:type="dxa"/>
                          </w:tcPr>
                          <w:p w14:paraId="36659228" w14:textId="77777777" w:rsidR="004102A7" w:rsidRPr="00C803A7" w:rsidRDefault="004102A7" w:rsidP="004102A7">
                            <w:pPr>
                              <w:pStyle w:val="Listenabsatz"/>
                              <w:ind w:left="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C803A7">
                              <w:rPr>
                                <w:rFonts w:ascii="Arial" w:hAnsi="Arial" w:cs="Arial"/>
                                <w:sz w:val="22"/>
                              </w:rPr>
                              <w:t>Eichstätt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71A4E4EA" w14:textId="77777777" w:rsidR="004102A7" w:rsidRPr="00C803A7" w:rsidRDefault="004102A7" w:rsidP="004102A7">
                            <w:pPr>
                              <w:pStyle w:val="Listenabsatz"/>
                              <w:ind w:left="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C803A7">
                              <w:rPr>
                                <w:rFonts w:ascii="Arial" w:hAnsi="Arial" w:cs="Arial"/>
                                <w:sz w:val="22"/>
                              </w:rPr>
                              <w:t>Isar</w:t>
                            </w:r>
                          </w:p>
                        </w:tc>
                      </w:tr>
                    </w:tbl>
                    <w:p w14:paraId="5CD46036" w14:textId="77777777" w:rsidR="004102A7" w:rsidRPr="008A189D" w:rsidRDefault="004102A7" w:rsidP="004102A7">
                      <w:pPr>
                        <w:pStyle w:val="Listenabsatz"/>
                        <w:spacing w:before="0" w:after="160" w:line="259" w:lineRule="auto"/>
                        <w:ind w:left="360"/>
                        <w:jc w:val="both"/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6F677303" w14:textId="77777777" w:rsidR="004102A7" w:rsidRPr="004102A7" w:rsidRDefault="004102A7" w:rsidP="004102A7">
                      <w:pPr>
                        <w:ind w:left="426"/>
                        <w:rPr>
                          <w:rFonts w:ascii="Arial" w:hAnsi="Arial" w:cs="Arial"/>
                          <w:sz w:val="22"/>
                        </w:rPr>
                      </w:pPr>
                      <w:r w:rsidRPr="004102A7">
                        <w:rPr>
                          <w:rFonts w:ascii="Arial" w:hAnsi="Arial" w:cs="Arial"/>
                          <w:sz w:val="22"/>
                        </w:rPr>
                        <w:t>Kleine Hilfe und/oder Ausblick: Suche die genannten Orte, Landschaften und Flüsse in einer Landkarte!</w:t>
                      </w:r>
                    </w:p>
                    <w:p w14:paraId="6C004BD9" w14:textId="787E2215" w:rsidR="004102A7" w:rsidRDefault="004102A7" w:rsidP="004102A7">
                      <w:pPr>
                        <w:pStyle w:val="Listenabsatz"/>
                        <w:numPr>
                          <w:ilvl w:val="0"/>
                          <w:numId w:val="21"/>
                        </w:numPr>
                      </w:pPr>
                      <w:r w:rsidRPr="008A189D">
                        <w:rPr>
                          <w:rFonts w:ascii="Arial" w:hAnsi="Arial" w:cs="Arial"/>
                          <w:sz w:val="22"/>
                        </w:rPr>
                        <w:t xml:space="preserve">Die noch </w:t>
                      </w:r>
                      <w:r w:rsidRPr="004102A7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>verbleibenden Wörter</w:t>
                      </w:r>
                      <w:r w:rsidRPr="008A189D">
                        <w:rPr>
                          <w:rFonts w:ascii="Arial" w:hAnsi="Arial" w:cs="Arial"/>
                          <w:sz w:val="22"/>
                        </w:rPr>
                        <w:t xml:space="preserve"> haben eine </w:t>
                      </w:r>
                      <w:r w:rsidRPr="004102A7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>Gemeinsamkeit</w:t>
                      </w:r>
                      <w:r w:rsidRPr="008A189D">
                        <w:rPr>
                          <w:rFonts w:ascii="Arial" w:hAnsi="Arial" w:cs="Arial"/>
                          <w:sz w:val="22"/>
                        </w:rPr>
                        <w:t>!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Finde diese heraus!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189D">
        <w:rPr>
          <w:rFonts w:ascii="Century Gothic" w:hAnsi="Century Gothic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8A3D554" wp14:editId="61ECE034">
                <wp:simplePos x="0" y="0"/>
                <wp:positionH relativeFrom="column">
                  <wp:posOffset>-119380</wp:posOffset>
                </wp:positionH>
                <wp:positionV relativeFrom="paragraph">
                  <wp:posOffset>410210</wp:posOffset>
                </wp:positionV>
                <wp:extent cx="2962275" cy="5572125"/>
                <wp:effectExtent l="0" t="0" r="28575" b="28575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55721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3D73A6" id="Rechteck 6" o:spid="_x0000_s1026" style="position:absolute;margin-left:-9.4pt;margin-top:32.3pt;width:233.25pt;height:438.7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" fillcolor="#ddd8c2 [2894]" strokecolor="#ddd8c2 [2894]" strokeweight="2pt"/>
            </w:pict>
          </mc:Fallback>
        </mc:AlternateContent>
      </w:r>
    </w:p>
    <w:p w14:paraId="0FA925C5" w14:textId="554BCB86" w:rsidR="008A189D" w:rsidRPr="004102A7" w:rsidRDefault="008A189D" w:rsidP="008A189D">
      <w:pPr>
        <w:spacing w:line="480" w:lineRule="auto"/>
        <w:rPr>
          <w:rFonts w:ascii="Arial" w:hAnsi="Arial" w:cs="Arial"/>
          <w:b/>
          <w:sz w:val="28"/>
          <w:szCs w:val="28"/>
        </w:rPr>
      </w:pPr>
      <w:proofErr w:type="spellStart"/>
      <w:r w:rsidRPr="004102A7">
        <w:rPr>
          <w:rFonts w:ascii="Arial" w:hAnsi="Arial" w:cs="Arial"/>
          <w:b/>
          <w:sz w:val="28"/>
          <w:szCs w:val="28"/>
        </w:rPr>
        <w:t>umulmrum</w:t>
      </w:r>
      <w:proofErr w:type="spellEnd"/>
    </w:p>
    <w:p w14:paraId="671AB5A7" w14:textId="2DFEDD41" w:rsidR="008A189D" w:rsidRPr="008A189D" w:rsidRDefault="008A189D" w:rsidP="008A189D">
      <w:pPr>
        <w:spacing w:line="480" w:lineRule="auto"/>
        <w:rPr>
          <w:rFonts w:ascii="Arial" w:hAnsi="Arial" w:cs="Arial"/>
          <w:sz w:val="22"/>
        </w:rPr>
      </w:pPr>
    </w:p>
    <w:p w14:paraId="06B7C5A0" w14:textId="0982219C" w:rsidR="008A189D" w:rsidRPr="008A189D" w:rsidRDefault="008A189D" w:rsidP="008A189D">
      <w:pPr>
        <w:spacing w:line="480" w:lineRule="auto"/>
        <w:rPr>
          <w:rFonts w:ascii="Arial" w:hAnsi="Arial" w:cs="Arial"/>
          <w:sz w:val="22"/>
        </w:rPr>
      </w:pPr>
      <w:r w:rsidRPr="008A189D">
        <w:rPr>
          <w:rFonts w:ascii="Arial" w:hAnsi="Arial" w:cs="Arial"/>
          <w:sz w:val="22"/>
        </w:rPr>
        <w:t>nach</w:t>
      </w:r>
      <w:r w:rsidRPr="008A189D">
        <w:rPr>
          <w:rFonts w:ascii="Arial" w:hAnsi="Arial" w:cs="Arial"/>
          <w:sz w:val="22"/>
        </w:rPr>
        <w:tab/>
      </w:r>
      <w:r w:rsidRPr="008A189D">
        <w:rPr>
          <w:rFonts w:ascii="Arial" w:hAnsi="Arial" w:cs="Arial"/>
          <w:sz w:val="22"/>
        </w:rPr>
        <w:tab/>
      </w:r>
      <w:proofErr w:type="spellStart"/>
      <w:r w:rsidRPr="008A189D">
        <w:rPr>
          <w:rFonts w:ascii="Arial" w:hAnsi="Arial" w:cs="Arial"/>
          <w:sz w:val="22"/>
        </w:rPr>
        <w:t>mencha</w:t>
      </w:r>
      <w:proofErr w:type="spellEnd"/>
      <w:r w:rsidRPr="008A189D">
        <w:rPr>
          <w:rFonts w:ascii="Arial" w:hAnsi="Arial" w:cs="Arial"/>
          <w:sz w:val="22"/>
        </w:rPr>
        <w:tab/>
      </w:r>
      <w:r w:rsidRPr="008A189D">
        <w:rPr>
          <w:rFonts w:ascii="Arial" w:hAnsi="Arial" w:cs="Arial"/>
          <w:sz w:val="22"/>
        </w:rPr>
        <w:tab/>
      </w:r>
      <w:proofErr w:type="spellStart"/>
      <w:r w:rsidRPr="008A189D">
        <w:rPr>
          <w:rFonts w:ascii="Arial" w:hAnsi="Arial" w:cs="Arial"/>
          <w:sz w:val="22"/>
        </w:rPr>
        <w:t>nei</w:t>
      </w:r>
      <w:proofErr w:type="spellEnd"/>
    </w:p>
    <w:p w14:paraId="53254B90" w14:textId="652BACC6" w:rsidR="008A189D" w:rsidRPr="008A189D" w:rsidRDefault="008A189D" w:rsidP="008A189D">
      <w:pPr>
        <w:spacing w:line="480" w:lineRule="auto"/>
        <w:rPr>
          <w:rFonts w:ascii="Arial" w:hAnsi="Arial" w:cs="Arial"/>
          <w:sz w:val="22"/>
        </w:rPr>
      </w:pPr>
      <w:r w:rsidRPr="008A189D">
        <w:rPr>
          <w:rFonts w:ascii="Arial" w:hAnsi="Arial" w:cs="Arial"/>
          <w:sz w:val="22"/>
        </w:rPr>
        <w:t>nach</w:t>
      </w:r>
      <w:r w:rsidRPr="008A189D">
        <w:rPr>
          <w:rFonts w:ascii="Arial" w:hAnsi="Arial" w:cs="Arial"/>
          <w:sz w:val="22"/>
        </w:rPr>
        <w:tab/>
      </w:r>
      <w:r w:rsidRPr="008A189D">
        <w:rPr>
          <w:rFonts w:ascii="Arial" w:hAnsi="Arial" w:cs="Arial"/>
          <w:sz w:val="22"/>
        </w:rPr>
        <w:tab/>
      </w:r>
      <w:proofErr w:type="spellStart"/>
      <w:r w:rsidRPr="008A189D">
        <w:rPr>
          <w:rFonts w:ascii="Arial" w:hAnsi="Arial" w:cs="Arial"/>
          <w:sz w:val="22"/>
        </w:rPr>
        <w:t>seflenga</w:t>
      </w:r>
      <w:proofErr w:type="spellEnd"/>
      <w:r w:rsidRPr="008A189D">
        <w:rPr>
          <w:rFonts w:ascii="Arial" w:hAnsi="Arial" w:cs="Arial"/>
          <w:sz w:val="22"/>
        </w:rPr>
        <w:tab/>
      </w:r>
      <w:r w:rsidRPr="008A189D">
        <w:rPr>
          <w:rFonts w:ascii="Arial" w:hAnsi="Arial" w:cs="Arial"/>
          <w:sz w:val="22"/>
        </w:rPr>
        <w:tab/>
      </w:r>
      <w:proofErr w:type="spellStart"/>
      <w:r w:rsidRPr="008A189D">
        <w:rPr>
          <w:rFonts w:ascii="Arial" w:hAnsi="Arial" w:cs="Arial"/>
          <w:sz w:val="22"/>
        </w:rPr>
        <w:t>naus</w:t>
      </w:r>
      <w:proofErr w:type="spellEnd"/>
    </w:p>
    <w:p w14:paraId="58D0B53E" w14:textId="77777777" w:rsidR="008A189D" w:rsidRPr="008A189D" w:rsidRDefault="008A189D" w:rsidP="008A189D">
      <w:pPr>
        <w:spacing w:line="480" w:lineRule="auto"/>
        <w:rPr>
          <w:rFonts w:ascii="Arial" w:hAnsi="Arial" w:cs="Arial"/>
          <w:sz w:val="22"/>
        </w:rPr>
      </w:pPr>
      <w:r w:rsidRPr="008A189D">
        <w:rPr>
          <w:rFonts w:ascii="Arial" w:hAnsi="Arial" w:cs="Arial"/>
          <w:sz w:val="22"/>
        </w:rPr>
        <w:t xml:space="preserve">nach </w:t>
      </w:r>
      <w:r w:rsidRPr="008A189D">
        <w:rPr>
          <w:rFonts w:ascii="Arial" w:hAnsi="Arial" w:cs="Arial"/>
          <w:sz w:val="22"/>
        </w:rPr>
        <w:tab/>
      </w:r>
      <w:r w:rsidRPr="008A189D">
        <w:rPr>
          <w:rFonts w:ascii="Arial" w:hAnsi="Arial" w:cs="Arial"/>
          <w:sz w:val="22"/>
        </w:rPr>
        <w:tab/>
      </w:r>
      <w:proofErr w:type="spellStart"/>
      <w:r w:rsidRPr="008A189D">
        <w:rPr>
          <w:rFonts w:ascii="Arial" w:hAnsi="Arial" w:cs="Arial"/>
          <w:sz w:val="22"/>
        </w:rPr>
        <w:t>schturgert</w:t>
      </w:r>
      <w:proofErr w:type="spellEnd"/>
      <w:r w:rsidRPr="008A189D">
        <w:rPr>
          <w:rFonts w:ascii="Arial" w:hAnsi="Arial" w:cs="Arial"/>
          <w:sz w:val="22"/>
        </w:rPr>
        <w:tab/>
      </w:r>
      <w:r w:rsidRPr="008A189D">
        <w:rPr>
          <w:rFonts w:ascii="Arial" w:hAnsi="Arial" w:cs="Arial"/>
          <w:sz w:val="22"/>
        </w:rPr>
        <w:tab/>
      </w:r>
      <w:proofErr w:type="spellStart"/>
      <w:r w:rsidRPr="008A189D">
        <w:rPr>
          <w:rFonts w:ascii="Arial" w:hAnsi="Arial" w:cs="Arial"/>
          <w:sz w:val="22"/>
        </w:rPr>
        <w:t>nontr</w:t>
      </w:r>
      <w:proofErr w:type="spellEnd"/>
    </w:p>
    <w:p w14:paraId="59C5F4DF" w14:textId="51B87103" w:rsidR="008A189D" w:rsidRPr="008A189D" w:rsidRDefault="008A189D" w:rsidP="008A189D">
      <w:pPr>
        <w:spacing w:line="480" w:lineRule="auto"/>
        <w:rPr>
          <w:rFonts w:ascii="Arial" w:hAnsi="Arial" w:cs="Arial"/>
          <w:sz w:val="22"/>
        </w:rPr>
      </w:pPr>
      <w:proofErr w:type="spellStart"/>
      <w:r w:rsidRPr="008A189D">
        <w:rPr>
          <w:rFonts w:ascii="Arial" w:hAnsi="Arial" w:cs="Arial"/>
          <w:sz w:val="22"/>
        </w:rPr>
        <w:t>ens</w:t>
      </w:r>
      <w:proofErr w:type="spellEnd"/>
      <w:r w:rsidRPr="008A189D">
        <w:rPr>
          <w:rFonts w:ascii="Arial" w:hAnsi="Arial" w:cs="Arial"/>
          <w:sz w:val="22"/>
        </w:rPr>
        <w:tab/>
      </w:r>
      <w:r w:rsidRPr="008A189D">
        <w:rPr>
          <w:rFonts w:ascii="Arial" w:hAnsi="Arial" w:cs="Arial"/>
          <w:sz w:val="22"/>
        </w:rPr>
        <w:tab/>
      </w:r>
      <w:proofErr w:type="spellStart"/>
      <w:r w:rsidRPr="008A189D">
        <w:rPr>
          <w:rFonts w:ascii="Arial" w:hAnsi="Arial" w:cs="Arial"/>
          <w:sz w:val="22"/>
        </w:rPr>
        <w:t>allgai</w:t>
      </w:r>
      <w:proofErr w:type="spellEnd"/>
      <w:r w:rsidRPr="008A189D">
        <w:rPr>
          <w:rFonts w:ascii="Arial" w:hAnsi="Arial" w:cs="Arial"/>
          <w:sz w:val="22"/>
        </w:rPr>
        <w:tab/>
      </w:r>
      <w:r w:rsidRPr="008A189D">
        <w:rPr>
          <w:rFonts w:ascii="Arial" w:hAnsi="Arial" w:cs="Arial"/>
          <w:sz w:val="22"/>
        </w:rPr>
        <w:tab/>
      </w:r>
      <w:r w:rsidRPr="008A189D">
        <w:rPr>
          <w:rFonts w:ascii="Arial" w:hAnsi="Arial" w:cs="Arial"/>
          <w:sz w:val="22"/>
        </w:rPr>
        <w:tab/>
      </w:r>
      <w:proofErr w:type="spellStart"/>
      <w:r w:rsidRPr="008A189D">
        <w:rPr>
          <w:rFonts w:ascii="Arial" w:hAnsi="Arial" w:cs="Arial"/>
          <w:sz w:val="22"/>
        </w:rPr>
        <w:t>nauf</w:t>
      </w:r>
      <w:proofErr w:type="spellEnd"/>
    </w:p>
    <w:p w14:paraId="1A4FF7B0" w14:textId="77777777" w:rsidR="008A189D" w:rsidRPr="008A189D" w:rsidRDefault="008A189D" w:rsidP="008A189D">
      <w:pPr>
        <w:spacing w:line="480" w:lineRule="auto"/>
        <w:rPr>
          <w:rFonts w:ascii="Arial" w:hAnsi="Arial" w:cs="Arial"/>
          <w:sz w:val="22"/>
        </w:rPr>
      </w:pPr>
      <w:r w:rsidRPr="008A189D">
        <w:rPr>
          <w:rFonts w:ascii="Arial" w:hAnsi="Arial" w:cs="Arial"/>
          <w:sz w:val="22"/>
        </w:rPr>
        <w:tab/>
      </w:r>
      <w:r w:rsidRPr="008A189D">
        <w:rPr>
          <w:rFonts w:ascii="Arial" w:hAnsi="Arial" w:cs="Arial"/>
          <w:sz w:val="22"/>
        </w:rPr>
        <w:tab/>
        <w:t xml:space="preserve">    </w:t>
      </w:r>
      <w:proofErr w:type="spellStart"/>
      <w:r w:rsidRPr="008A189D">
        <w:rPr>
          <w:rFonts w:ascii="Arial" w:hAnsi="Arial" w:cs="Arial"/>
          <w:sz w:val="22"/>
        </w:rPr>
        <w:t>diller</w:t>
      </w:r>
      <w:proofErr w:type="spellEnd"/>
      <w:r w:rsidRPr="008A189D">
        <w:rPr>
          <w:rFonts w:ascii="Arial" w:hAnsi="Arial" w:cs="Arial"/>
          <w:sz w:val="22"/>
        </w:rPr>
        <w:tab/>
      </w:r>
      <w:r w:rsidRPr="008A189D">
        <w:rPr>
          <w:rFonts w:ascii="Arial" w:hAnsi="Arial" w:cs="Arial"/>
          <w:sz w:val="22"/>
        </w:rPr>
        <w:tab/>
      </w:r>
      <w:proofErr w:type="spellStart"/>
      <w:r w:rsidRPr="008A189D">
        <w:rPr>
          <w:rFonts w:ascii="Arial" w:hAnsi="Arial" w:cs="Arial"/>
          <w:sz w:val="22"/>
        </w:rPr>
        <w:t>nauf</w:t>
      </w:r>
      <w:proofErr w:type="spellEnd"/>
    </w:p>
    <w:p w14:paraId="08DDEB44" w14:textId="77777777" w:rsidR="008A189D" w:rsidRPr="008A189D" w:rsidRDefault="008A189D" w:rsidP="008A189D">
      <w:pPr>
        <w:spacing w:line="480" w:lineRule="auto"/>
        <w:rPr>
          <w:rFonts w:ascii="Arial" w:hAnsi="Arial" w:cs="Arial"/>
          <w:sz w:val="22"/>
        </w:rPr>
      </w:pPr>
    </w:p>
    <w:p w14:paraId="44973864" w14:textId="7953C8AF" w:rsidR="008A189D" w:rsidRPr="008A189D" w:rsidRDefault="008A189D" w:rsidP="008A189D">
      <w:pPr>
        <w:spacing w:line="480" w:lineRule="auto"/>
        <w:rPr>
          <w:rFonts w:ascii="Arial" w:hAnsi="Arial" w:cs="Arial"/>
          <w:sz w:val="22"/>
        </w:rPr>
      </w:pPr>
      <w:r w:rsidRPr="008A189D">
        <w:rPr>
          <w:rFonts w:ascii="Arial" w:hAnsi="Arial" w:cs="Arial"/>
          <w:sz w:val="22"/>
        </w:rPr>
        <w:t>nach</w:t>
      </w:r>
      <w:r w:rsidRPr="008A189D">
        <w:rPr>
          <w:rFonts w:ascii="Arial" w:hAnsi="Arial" w:cs="Arial"/>
          <w:sz w:val="22"/>
        </w:rPr>
        <w:tab/>
      </w:r>
      <w:r w:rsidRPr="008A189D">
        <w:rPr>
          <w:rFonts w:ascii="Arial" w:hAnsi="Arial" w:cs="Arial"/>
          <w:sz w:val="22"/>
        </w:rPr>
        <w:tab/>
      </w:r>
      <w:proofErr w:type="spellStart"/>
      <w:r w:rsidRPr="008A189D">
        <w:rPr>
          <w:rFonts w:ascii="Arial" w:hAnsi="Arial" w:cs="Arial"/>
          <w:sz w:val="22"/>
        </w:rPr>
        <w:t>neiulm</w:t>
      </w:r>
      <w:proofErr w:type="spellEnd"/>
      <w:r w:rsidRPr="008A189D">
        <w:rPr>
          <w:rFonts w:ascii="Arial" w:hAnsi="Arial" w:cs="Arial"/>
          <w:sz w:val="22"/>
        </w:rPr>
        <w:tab/>
      </w:r>
      <w:r w:rsidRPr="008A189D">
        <w:rPr>
          <w:rFonts w:ascii="Arial" w:hAnsi="Arial" w:cs="Arial"/>
          <w:sz w:val="22"/>
        </w:rPr>
        <w:tab/>
      </w:r>
      <w:r w:rsidRPr="008A189D">
        <w:rPr>
          <w:rFonts w:ascii="Arial" w:hAnsi="Arial" w:cs="Arial"/>
          <w:sz w:val="22"/>
        </w:rPr>
        <w:tab/>
      </w:r>
      <w:proofErr w:type="spellStart"/>
      <w:r w:rsidRPr="008A189D">
        <w:rPr>
          <w:rFonts w:ascii="Arial" w:hAnsi="Arial" w:cs="Arial"/>
          <w:sz w:val="22"/>
        </w:rPr>
        <w:t>nom</w:t>
      </w:r>
      <w:proofErr w:type="spellEnd"/>
    </w:p>
    <w:p w14:paraId="785B2001" w14:textId="72E4DE43" w:rsidR="008A189D" w:rsidRPr="008A189D" w:rsidRDefault="008A189D" w:rsidP="008A189D">
      <w:pPr>
        <w:spacing w:line="480" w:lineRule="auto"/>
        <w:rPr>
          <w:rFonts w:ascii="Arial" w:hAnsi="Arial" w:cs="Arial"/>
          <w:sz w:val="22"/>
        </w:rPr>
      </w:pPr>
      <w:proofErr w:type="spellStart"/>
      <w:r w:rsidRPr="008A189D">
        <w:rPr>
          <w:rFonts w:ascii="Arial" w:hAnsi="Arial" w:cs="Arial"/>
          <w:sz w:val="22"/>
        </w:rPr>
        <w:t>ens</w:t>
      </w:r>
      <w:proofErr w:type="spellEnd"/>
      <w:r w:rsidRPr="008A189D">
        <w:rPr>
          <w:rFonts w:ascii="Arial" w:hAnsi="Arial" w:cs="Arial"/>
          <w:sz w:val="22"/>
        </w:rPr>
        <w:tab/>
      </w:r>
      <w:r w:rsidRPr="008A189D">
        <w:rPr>
          <w:rFonts w:ascii="Arial" w:hAnsi="Arial" w:cs="Arial"/>
          <w:sz w:val="22"/>
        </w:rPr>
        <w:tab/>
      </w:r>
      <w:proofErr w:type="spellStart"/>
      <w:r w:rsidRPr="008A189D">
        <w:rPr>
          <w:rFonts w:ascii="Arial" w:hAnsi="Arial" w:cs="Arial"/>
          <w:sz w:val="22"/>
        </w:rPr>
        <w:t>boirische</w:t>
      </w:r>
      <w:proofErr w:type="spellEnd"/>
      <w:r w:rsidRPr="008A189D">
        <w:rPr>
          <w:rFonts w:ascii="Arial" w:hAnsi="Arial" w:cs="Arial"/>
          <w:sz w:val="22"/>
        </w:rPr>
        <w:tab/>
      </w:r>
      <w:r w:rsidRPr="008A189D">
        <w:rPr>
          <w:rFonts w:ascii="Arial" w:hAnsi="Arial" w:cs="Arial"/>
          <w:sz w:val="22"/>
        </w:rPr>
        <w:tab/>
      </w:r>
      <w:proofErr w:type="spellStart"/>
      <w:r w:rsidRPr="008A189D">
        <w:rPr>
          <w:rFonts w:ascii="Arial" w:hAnsi="Arial" w:cs="Arial"/>
          <w:sz w:val="22"/>
        </w:rPr>
        <w:t>niber</w:t>
      </w:r>
      <w:proofErr w:type="spellEnd"/>
    </w:p>
    <w:p w14:paraId="5AE7B1BC" w14:textId="77777777" w:rsidR="008A189D" w:rsidRPr="008A189D" w:rsidRDefault="008A189D" w:rsidP="008A189D">
      <w:pPr>
        <w:spacing w:line="480" w:lineRule="auto"/>
        <w:rPr>
          <w:rFonts w:ascii="Arial" w:hAnsi="Arial" w:cs="Arial"/>
          <w:sz w:val="22"/>
        </w:rPr>
      </w:pPr>
      <w:r w:rsidRPr="008A189D">
        <w:rPr>
          <w:rFonts w:ascii="Arial" w:hAnsi="Arial" w:cs="Arial"/>
          <w:sz w:val="22"/>
        </w:rPr>
        <w:t>nach</w:t>
      </w:r>
      <w:r w:rsidRPr="008A189D">
        <w:rPr>
          <w:rFonts w:ascii="Arial" w:hAnsi="Arial" w:cs="Arial"/>
          <w:sz w:val="22"/>
        </w:rPr>
        <w:tab/>
      </w:r>
      <w:r w:rsidRPr="008A189D">
        <w:rPr>
          <w:rFonts w:ascii="Arial" w:hAnsi="Arial" w:cs="Arial"/>
          <w:sz w:val="22"/>
        </w:rPr>
        <w:tab/>
      </w:r>
      <w:proofErr w:type="spellStart"/>
      <w:r w:rsidRPr="008A189D">
        <w:rPr>
          <w:rFonts w:ascii="Arial" w:hAnsi="Arial" w:cs="Arial"/>
          <w:sz w:val="22"/>
        </w:rPr>
        <w:t>elchenga</w:t>
      </w:r>
      <w:proofErr w:type="spellEnd"/>
      <w:r w:rsidRPr="008A189D">
        <w:rPr>
          <w:rFonts w:ascii="Arial" w:hAnsi="Arial" w:cs="Arial"/>
          <w:sz w:val="22"/>
        </w:rPr>
        <w:tab/>
      </w:r>
      <w:r w:rsidRPr="008A189D">
        <w:rPr>
          <w:rFonts w:ascii="Arial" w:hAnsi="Arial" w:cs="Arial"/>
          <w:sz w:val="22"/>
        </w:rPr>
        <w:tab/>
        <w:t>na</w:t>
      </w:r>
    </w:p>
    <w:p w14:paraId="059A5E61" w14:textId="13C59563" w:rsidR="008A189D" w:rsidRPr="008A189D" w:rsidRDefault="008A189D" w:rsidP="008A189D">
      <w:pPr>
        <w:spacing w:line="480" w:lineRule="auto"/>
        <w:rPr>
          <w:rFonts w:ascii="Arial" w:hAnsi="Arial" w:cs="Arial"/>
          <w:sz w:val="22"/>
        </w:rPr>
      </w:pPr>
      <w:r w:rsidRPr="008A189D">
        <w:rPr>
          <w:rFonts w:ascii="Arial" w:hAnsi="Arial" w:cs="Arial"/>
          <w:sz w:val="22"/>
        </w:rPr>
        <w:tab/>
      </w:r>
      <w:r w:rsidRPr="008A189D">
        <w:rPr>
          <w:rFonts w:ascii="Arial" w:hAnsi="Arial" w:cs="Arial"/>
          <w:sz w:val="22"/>
        </w:rPr>
        <w:tab/>
        <w:t xml:space="preserve">      </w:t>
      </w:r>
      <w:proofErr w:type="spellStart"/>
      <w:r w:rsidRPr="008A189D">
        <w:rPr>
          <w:rFonts w:ascii="Arial" w:hAnsi="Arial" w:cs="Arial"/>
          <w:sz w:val="22"/>
        </w:rPr>
        <w:t>dona</w:t>
      </w:r>
      <w:proofErr w:type="spellEnd"/>
      <w:r w:rsidRPr="008A189D">
        <w:rPr>
          <w:rFonts w:ascii="Arial" w:hAnsi="Arial" w:cs="Arial"/>
          <w:sz w:val="22"/>
        </w:rPr>
        <w:t xml:space="preserve"> </w:t>
      </w:r>
      <w:r w:rsidRPr="008A189D">
        <w:rPr>
          <w:rFonts w:ascii="Arial" w:hAnsi="Arial" w:cs="Arial"/>
          <w:sz w:val="22"/>
        </w:rPr>
        <w:tab/>
      </w:r>
      <w:r w:rsidRPr="008A189D">
        <w:rPr>
          <w:rFonts w:ascii="Arial" w:hAnsi="Arial" w:cs="Arial"/>
          <w:sz w:val="22"/>
        </w:rPr>
        <w:tab/>
        <w:t>na</w:t>
      </w:r>
    </w:p>
    <w:p w14:paraId="0E2363FE" w14:textId="1A799BCC" w:rsidR="008A189D" w:rsidRPr="008A189D" w:rsidRDefault="008A189D" w:rsidP="008A189D">
      <w:pPr>
        <w:spacing w:line="480" w:lineRule="auto"/>
        <w:rPr>
          <w:rFonts w:ascii="Arial" w:hAnsi="Arial" w:cs="Arial"/>
          <w:sz w:val="22"/>
        </w:rPr>
      </w:pPr>
    </w:p>
    <w:p w14:paraId="7EBFB5F3" w14:textId="2373B8F0" w:rsidR="008A189D" w:rsidRPr="008A189D" w:rsidRDefault="008A189D" w:rsidP="008A189D">
      <w:pPr>
        <w:spacing w:line="480" w:lineRule="auto"/>
        <w:rPr>
          <w:rFonts w:ascii="Arial" w:hAnsi="Arial" w:cs="Arial"/>
          <w:i/>
          <w:sz w:val="22"/>
        </w:rPr>
      </w:pPr>
      <w:r w:rsidRPr="008A189D">
        <w:rPr>
          <w:rFonts w:ascii="Arial" w:hAnsi="Arial" w:cs="Arial"/>
          <w:sz w:val="22"/>
        </w:rPr>
        <w:tab/>
      </w:r>
      <w:r w:rsidRPr="008A189D">
        <w:rPr>
          <w:rFonts w:ascii="Arial" w:hAnsi="Arial" w:cs="Arial"/>
          <w:sz w:val="22"/>
        </w:rPr>
        <w:tab/>
      </w:r>
      <w:r w:rsidRPr="008A189D">
        <w:rPr>
          <w:rFonts w:ascii="Arial" w:hAnsi="Arial" w:cs="Arial"/>
          <w:i/>
          <w:sz w:val="22"/>
        </w:rPr>
        <w:t xml:space="preserve">Konrad Balder </w:t>
      </w:r>
      <w:proofErr w:type="spellStart"/>
      <w:r w:rsidRPr="008A189D">
        <w:rPr>
          <w:rFonts w:ascii="Arial" w:hAnsi="Arial" w:cs="Arial"/>
          <w:i/>
          <w:sz w:val="22"/>
        </w:rPr>
        <w:t>Schäuffelen</w:t>
      </w:r>
      <w:proofErr w:type="spellEnd"/>
    </w:p>
    <w:p w14:paraId="1BB431B4" w14:textId="4EA5607D" w:rsidR="008A189D" w:rsidRPr="004102A7" w:rsidRDefault="008A189D" w:rsidP="008A189D">
      <w:pPr>
        <w:spacing w:line="240" w:lineRule="auto"/>
        <w:rPr>
          <w:rFonts w:ascii="Arial" w:hAnsi="Arial" w:cs="Arial"/>
          <w:sz w:val="16"/>
          <w:szCs w:val="16"/>
        </w:rPr>
      </w:pPr>
      <w:r w:rsidRPr="004102A7">
        <w:rPr>
          <w:rFonts w:ascii="Arial" w:hAnsi="Arial" w:cs="Arial"/>
          <w:sz w:val="16"/>
          <w:szCs w:val="16"/>
        </w:rPr>
        <w:t>entnommen aus: ULRICH, Winfried: Sprachspiele für jüngere Leser und Verfasser von Texten. Texte und Kommentare. Ein Vorlesebuch, Lesebuch und Sprachbastelbuch für Schule und Elternhaus, Aachen-Hahn, 2. Auflage, S. 464.</w:t>
      </w:r>
    </w:p>
    <w:p w14:paraId="09C3E7F8" w14:textId="77777777" w:rsidR="008A189D" w:rsidRPr="008A189D" w:rsidRDefault="008A189D" w:rsidP="008A189D">
      <w:pPr>
        <w:pStyle w:val="Listenabsatz"/>
        <w:rPr>
          <w:rFonts w:ascii="Arial" w:hAnsi="Arial" w:cs="Arial"/>
          <w:sz w:val="22"/>
        </w:rPr>
      </w:pPr>
    </w:p>
    <w:p w14:paraId="5EB59975" w14:textId="77777777" w:rsidR="004102A7" w:rsidRPr="008A189D" w:rsidRDefault="004102A7" w:rsidP="004102A7">
      <w:pPr>
        <w:pStyle w:val="Listenabsatz"/>
        <w:spacing w:before="0" w:after="160" w:line="259" w:lineRule="auto"/>
        <w:rPr>
          <w:rFonts w:ascii="Arial" w:hAnsi="Arial" w:cs="Arial"/>
          <w:sz w:val="22"/>
        </w:rPr>
      </w:pPr>
    </w:p>
    <w:p w14:paraId="07BA029B" w14:textId="71E1457C" w:rsidR="008A189D" w:rsidRPr="00C803A7" w:rsidRDefault="008A189D" w:rsidP="00C803A7">
      <w:pPr>
        <w:pStyle w:val="Listenabsatz"/>
        <w:numPr>
          <w:ilvl w:val="0"/>
          <w:numId w:val="22"/>
        </w:numPr>
        <w:spacing w:before="0" w:after="160" w:line="259" w:lineRule="auto"/>
        <w:rPr>
          <w:rFonts w:ascii="Arial" w:hAnsi="Arial" w:cs="Arial"/>
          <w:sz w:val="22"/>
        </w:rPr>
      </w:pPr>
      <w:r w:rsidRPr="00C803A7">
        <w:rPr>
          <w:rFonts w:ascii="Arial" w:hAnsi="Arial" w:cs="Arial"/>
          <w:b/>
          <w:bCs/>
          <w:sz w:val="22"/>
        </w:rPr>
        <w:lastRenderedPageBreak/>
        <w:t>Löse</w:t>
      </w:r>
      <w:r w:rsidRPr="00C803A7">
        <w:rPr>
          <w:rFonts w:ascii="Arial" w:hAnsi="Arial" w:cs="Arial"/>
          <w:sz w:val="22"/>
        </w:rPr>
        <w:t xml:space="preserve"> das </w:t>
      </w:r>
      <w:r w:rsidRPr="00C803A7">
        <w:rPr>
          <w:rFonts w:ascii="Arial" w:hAnsi="Arial" w:cs="Arial"/>
          <w:b/>
          <w:bCs/>
          <w:sz w:val="22"/>
        </w:rPr>
        <w:t>Memory zur „Übersetzung“ der Begriffe</w:t>
      </w:r>
      <w:r w:rsidRPr="00C803A7">
        <w:rPr>
          <w:rFonts w:ascii="Arial" w:hAnsi="Arial" w:cs="Arial"/>
          <w:sz w:val="22"/>
        </w:rPr>
        <w:t xml:space="preserve"> in </w:t>
      </w:r>
      <w:r w:rsidRPr="00C803A7">
        <w:rPr>
          <w:rFonts w:ascii="Arial" w:hAnsi="Arial" w:cs="Arial"/>
          <w:b/>
          <w:bCs/>
          <w:sz w:val="22"/>
        </w:rPr>
        <w:t>Standardsprache!</w:t>
      </w:r>
      <w:r w:rsidRPr="00C803A7">
        <w:rPr>
          <w:rFonts w:ascii="Arial" w:hAnsi="Arial" w:cs="Arial"/>
          <w:sz w:val="22"/>
        </w:rPr>
        <w:t xml:space="preserve"> Der sprechende Sprachatlas von Bayern (siehe Link) kann dir helfen! (</w:t>
      </w:r>
      <w:hyperlink r:id="rId8" w:tooltip="https://www.dialekte.schule.bayern.de/sprachatlas/" w:history="1">
        <w:r w:rsidRPr="00C803A7">
          <w:rPr>
            <w:rStyle w:val="Hyperlink"/>
            <w:rFonts w:ascii="Arial" w:hAnsi="Arial" w:cs="Arial"/>
            <w:sz w:val="22"/>
          </w:rPr>
          <w:t>https://www.dialekte.schule.bayern.de/sprachatlas/</w:t>
        </w:r>
      </w:hyperlink>
      <w:r w:rsidRPr="00C803A7">
        <w:rPr>
          <w:rFonts w:ascii="Arial" w:hAnsi="Arial" w:cs="Arial"/>
          <w:sz w:val="22"/>
        </w:rPr>
        <w:t>)</w:t>
      </w:r>
    </w:p>
    <w:p w14:paraId="0602962E" w14:textId="77777777" w:rsidR="008A189D" w:rsidRPr="008A189D" w:rsidRDefault="008A189D" w:rsidP="008A189D">
      <w:pPr>
        <w:pStyle w:val="Listenabsatz"/>
        <w:rPr>
          <w:rFonts w:ascii="Arial" w:hAnsi="Arial" w:cs="Arial"/>
          <w:sz w:val="22"/>
        </w:rPr>
      </w:pPr>
    </w:p>
    <w:p w14:paraId="2C481A16" w14:textId="55E09551" w:rsidR="008A189D" w:rsidRPr="008A189D" w:rsidRDefault="003E302A" w:rsidP="008A189D">
      <w:pPr>
        <w:pStyle w:val="Listenabsatz"/>
        <w:ind w:left="1080"/>
        <w:rPr>
          <w:rFonts w:ascii="Arial" w:hAnsi="Arial" w:cs="Arial"/>
          <w:sz w:val="22"/>
        </w:rPr>
      </w:pPr>
      <w:r w:rsidRPr="008A189D">
        <w:rPr>
          <w:rFonts w:ascii="Arial" w:hAnsi="Arial" w:cs="Arial"/>
          <w:noProof/>
          <w:sz w:val="22"/>
          <w:lang w:eastAsia="de-DE"/>
        </w:rPr>
        <w:drawing>
          <wp:anchor distT="0" distB="0" distL="114300" distR="114300" simplePos="0" relativeHeight="251659264" behindDoc="0" locked="0" layoutInCell="1" allowOverlap="1" wp14:anchorId="214AE6A1" wp14:editId="0522FCEB">
            <wp:simplePos x="0" y="0"/>
            <wp:positionH relativeFrom="margin">
              <wp:posOffset>166370</wp:posOffset>
            </wp:positionH>
            <wp:positionV relativeFrom="paragraph">
              <wp:posOffset>199390</wp:posOffset>
            </wp:positionV>
            <wp:extent cx="1083945" cy="1083945"/>
            <wp:effectExtent l="0" t="0" r="1905" b="1905"/>
            <wp:wrapNone/>
            <wp:docPr id="5" name="Grafik 5" descr="https://learningapps.org/qrcode.php?id=phwk60z0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codeimg" descr="https://learningapps.org/qrcode.php?id=phwk60z0324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1083945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1D7A62" w14:textId="2605A4A1" w:rsidR="008A189D" w:rsidRDefault="00740AC1" w:rsidP="008A189D">
      <w:pPr>
        <w:jc w:val="center"/>
        <w:rPr>
          <w:rStyle w:val="Hyperlink"/>
          <w:rFonts w:ascii="Arial" w:hAnsi="Arial" w:cs="Arial"/>
          <w:sz w:val="22"/>
        </w:rPr>
      </w:pPr>
      <w:hyperlink r:id="rId10" w:tooltip="https://learningapps.org/watch?v=phwk60z0324" w:history="1">
        <w:r w:rsidR="008A189D" w:rsidRPr="008A189D">
          <w:rPr>
            <w:rStyle w:val="Hyperlink"/>
            <w:rFonts w:ascii="Arial" w:hAnsi="Arial" w:cs="Arial"/>
            <w:sz w:val="22"/>
          </w:rPr>
          <w:t>https://learningapps.org/watch?v=phwk60z0324</w:t>
        </w:r>
      </w:hyperlink>
    </w:p>
    <w:p w14:paraId="292FAC7C" w14:textId="77777777" w:rsidR="00DD0578" w:rsidRDefault="00DD0578" w:rsidP="00DD0578">
      <w:pPr>
        <w:ind w:left="2124" w:firstLine="6"/>
        <w:rPr>
          <w:rFonts w:ascii="Arial" w:hAnsi="Arial" w:cs="Arial"/>
          <w:i/>
          <w:iCs/>
          <w:szCs w:val="20"/>
        </w:rPr>
      </w:pPr>
      <w:r w:rsidRPr="00DD0578">
        <w:rPr>
          <w:rStyle w:val="Hyperlink"/>
          <w:rFonts w:ascii="Arial" w:hAnsi="Arial" w:cs="Arial"/>
          <w:i/>
          <w:iCs/>
          <w:color w:val="auto"/>
          <w:szCs w:val="20"/>
          <w:u w:val="none"/>
        </w:rPr>
        <w:t>(Es liegt im pädagogischen Ermessen der Lehrkraft, ob sie den Schülerinnen und Schülern der Lerngruppe den Link zur Verfügung stellt.)</w:t>
      </w:r>
    </w:p>
    <w:p w14:paraId="39FB7515" w14:textId="0ABA53DB" w:rsidR="008A189D" w:rsidRPr="00DD0578" w:rsidRDefault="008A189D" w:rsidP="00DD0578">
      <w:pPr>
        <w:ind w:left="2124" w:firstLine="6"/>
        <w:rPr>
          <w:rFonts w:ascii="Arial" w:hAnsi="Arial" w:cs="Arial"/>
          <w:i/>
          <w:iCs/>
          <w:szCs w:val="20"/>
        </w:rPr>
      </w:pPr>
      <w:r w:rsidRPr="008A189D">
        <w:rPr>
          <w:rFonts w:ascii="Arial" w:hAnsi="Arial" w:cs="Arial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C412734" wp14:editId="53867D9C">
                <wp:simplePos x="0" y="0"/>
                <wp:positionH relativeFrom="column">
                  <wp:posOffset>2157095</wp:posOffset>
                </wp:positionH>
                <wp:positionV relativeFrom="paragraph">
                  <wp:posOffset>123825</wp:posOffset>
                </wp:positionV>
                <wp:extent cx="1085850" cy="476250"/>
                <wp:effectExtent l="0" t="0" r="0" b="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EA3F" w14:textId="77777777" w:rsidR="008A189D" w:rsidRPr="00920F74" w:rsidRDefault="008A189D" w:rsidP="008A189D">
                            <w:pP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920F74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Memory-Spiel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12734" id="Textfeld 4" o:spid="_x0000_s1027" type="#_x0000_t202" style="position:absolute;margin-left:169.85pt;margin-top:9.75pt;width:85.5pt;height:37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" stroked="f">
                <v:textbox>
                  <w:txbxContent>
                    <w:p w14:paraId="0282EA3F" w14:textId="77777777" w:rsidR="008A189D" w:rsidRPr="00920F74" w:rsidRDefault="008A189D" w:rsidP="008A189D">
                      <w:pPr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920F74">
                        <w:rPr>
                          <w:rFonts w:ascii="Arial" w:hAnsi="Arial" w:cs="Arial"/>
                          <w:sz w:val="22"/>
                          <w:szCs w:val="24"/>
                        </w:rPr>
                        <w:t>Memory-Spiel</w:t>
                      </w:r>
                    </w:p>
                  </w:txbxContent>
                </v:textbox>
              </v:shape>
            </w:pict>
          </mc:Fallback>
        </mc:AlternateContent>
      </w:r>
    </w:p>
    <w:p w14:paraId="7EC77B12" w14:textId="77777777" w:rsidR="008A189D" w:rsidRPr="008A189D" w:rsidRDefault="008A189D" w:rsidP="008A189D">
      <w:pPr>
        <w:rPr>
          <w:rFonts w:ascii="Arial" w:hAnsi="Arial" w:cs="Arial"/>
          <w:sz w:val="22"/>
        </w:rPr>
      </w:pPr>
    </w:p>
    <w:p w14:paraId="45C95694" w14:textId="77777777" w:rsidR="008A189D" w:rsidRPr="008A189D" w:rsidRDefault="008A189D" w:rsidP="008A189D">
      <w:pPr>
        <w:rPr>
          <w:rFonts w:ascii="Arial" w:hAnsi="Arial" w:cs="Arial"/>
          <w:sz w:val="22"/>
        </w:rPr>
      </w:pPr>
    </w:p>
    <w:p w14:paraId="580B3B1D" w14:textId="0639FA8C" w:rsidR="008A189D" w:rsidRPr="00C803A7" w:rsidRDefault="008A189D" w:rsidP="00C803A7">
      <w:pPr>
        <w:pStyle w:val="Listenabsatz"/>
        <w:numPr>
          <w:ilvl w:val="0"/>
          <w:numId w:val="22"/>
        </w:numPr>
        <w:spacing w:before="0" w:after="160" w:line="259" w:lineRule="auto"/>
        <w:rPr>
          <w:rFonts w:ascii="Arial" w:hAnsi="Arial" w:cs="Arial"/>
          <w:sz w:val="22"/>
        </w:rPr>
      </w:pPr>
      <w:r w:rsidRPr="00C803A7">
        <w:rPr>
          <w:rFonts w:ascii="Arial" w:hAnsi="Arial" w:cs="Arial"/>
          <w:b/>
          <w:bCs/>
          <w:sz w:val="22"/>
        </w:rPr>
        <w:t>Übersetze</w:t>
      </w:r>
      <w:r w:rsidRPr="00C803A7">
        <w:rPr>
          <w:rFonts w:ascii="Arial" w:hAnsi="Arial" w:cs="Arial"/>
          <w:sz w:val="22"/>
        </w:rPr>
        <w:t xml:space="preserve"> das </w:t>
      </w:r>
      <w:r w:rsidRPr="00C803A7">
        <w:rPr>
          <w:rFonts w:ascii="Arial" w:hAnsi="Arial" w:cs="Arial"/>
          <w:b/>
          <w:bCs/>
          <w:sz w:val="22"/>
        </w:rPr>
        <w:t>Gedicht in den Dialekt, der in deiner Region gesprochen wird</w:t>
      </w:r>
      <w:r w:rsidRPr="00C803A7">
        <w:rPr>
          <w:rFonts w:ascii="Arial" w:hAnsi="Arial" w:cs="Arial"/>
          <w:sz w:val="22"/>
        </w:rPr>
        <w:t>!</w:t>
      </w:r>
    </w:p>
    <w:p w14:paraId="41E7AF16" w14:textId="77777777" w:rsidR="008A189D" w:rsidRPr="008A189D" w:rsidRDefault="008A189D" w:rsidP="008A189D">
      <w:pPr>
        <w:jc w:val="center"/>
        <w:rPr>
          <w:rFonts w:ascii="Arial" w:hAnsi="Arial" w:cs="Arial"/>
          <w:i/>
          <w:sz w:val="22"/>
        </w:rPr>
      </w:pPr>
      <w:r w:rsidRPr="008A189D">
        <w:rPr>
          <w:rFonts w:ascii="Arial" w:hAnsi="Arial" w:cs="Arial"/>
          <w:i/>
          <w:sz w:val="22"/>
        </w:rPr>
        <w:t>Bsp.:</w:t>
      </w:r>
    </w:p>
    <w:p w14:paraId="7034B9E1" w14:textId="77777777" w:rsidR="008A189D" w:rsidRPr="008A189D" w:rsidRDefault="008A189D" w:rsidP="008A189D">
      <w:pPr>
        <w:jc w:val="center"/>
        <w:rPr>
          <w:rFonts w:ascii="Arial" w:hAnsi="Arial" w:cs="Arial"/>
          <w:i/>
          <w:sz w:val="22"/>
        </w:rPr>
      </w:pPr>
      <w:proofErr w:type="spellStart"/>
      <w:r w:rsidRPr="008A189D">
        <w:rPr>
          <w:rFonts w:ascii="Arial" w:hAnsi="Arial" w:cs="Arial"/>
          <w:i/>
          <w:sz w:val="22"/>
        </w:rPr>
        <w:t>Umulmrum</w:t>
      </w:r>
      <w:proofErr w:type="spellEnd"/>
    </w:p>
    <w:p w14:paraId="31CBD33E" w14:textId="77777777" w:rsidR="008A189D" w:rsidRPr="008A189D" w:rsidRDefault="008A189D" w:rsidP="008A189D">
      <w:pPr>
        <w:jc w:val="center"/>
        <w:rPr>
          <w:rFonts w:ascii="Arial" w:hAnsi="Arial" w:cs="Arial"/>
          <w:i/>
          <w:sz w:val="22"/>
        </w:rPr>
      </w:pPr>
      <w:r w:rsidRPr="008A189D">
        <w:rPr>
          <w:rFonts w:ascii="Arial" w:hAnsi="Arial" w:cs="Arial"/>
          <w:i/>
          <w:sz w:val="22"/>
        </w:rPr>
        <w:t xml:space="preserve">nach </w:t>
      </w:r>
      <w:proofErr w:type="spellStart"/>
      <w:r w:rsidRPr="008A189D">
        <w:rPr>
          <w:rFonts w:ascii="Arial" w:hAnsi="Arial" w:cs="Arial"/>
          <w:i/>
          <w:sz w:val="22"/>
        </w:rPr>
        <w:t>münchen</w:t>
      </w:r>
      <w:proofErr w:type="spellEnd"/>
      <w:r w:rsidRPr="008A189D">
        <w:rPr>
          <w:rFonts w:ascii="Arial" w:hAnsi="Arial" w:cs="Arial"/>
          <w:i/>
          <w:sz w:val="22"/>
        </w:rPr>
        <w:t xml:space="preserve"> eine</w:t>
      </w:r>
    </w:p>
    <w:p w14:paraId="7373B794" w14:textId="77777777" w:rsidR="008A189D" w:rsidRPr="008A189D" w:rsidRDefault="008A189D" w:rsidP="008A189D">
      <w:pPr>
        <w:rPr>
          <w:rFonts w:ascii="Arial" w:hAnsi="Arial" w:cs="Arial"/>
          <w:sz w:val="22"/>
        </w:rPr>
      </w:pPr>
    </w:p>
    <w:p w14:paraId="3956A29A" w14:textId="77777777" w:rsidR="008A189D" w:rsidRPr="008A189D" w:rsidRDefault="008A189D" w:rsidP="00E76542">
      <w:pPr>
        <w:ind w:left="708"/>
        <w:rPr>
          <w:rFonts w:ascii="Arial" w:hAnsi="Arial" w:cs="Arial"/>
          <w:b/>
          <w:sz w:val="22"/>
        </w:rPr>
      </w:pPr>
      <w:r w:rsidRPr="008A189D">
        <w:rPr>
          <w:rFonts w:ascii="Arial" w:hAnsi="Arial" w:cs="Arial"/>
          <w:b/>
          <w:sz w:val="22"/>
        </w:rPr>
        <w:t>Für noch mehr Spaß mit dem Dialekt in deiner Region: (Differenzierung)</w:t>
      </w:r>
    </w:p>
    <w:p w14:paraId="4BA8AEE8" w14:textId="77777777" w:rsidR="008A189D" w:rsidRPr="008A189D" w:rsidRDefault="008A189D" w:rsidP="00E76542">
      <w:pPr>
        <w:ind w:left="708"/>
        <w:jc w:val="both"/>
        <w:rPr>
          <w:rFonts w:ascii="Arial" w:hAnsi="Arial" w:cs="Arial"/>
          <w:sz w:val="22"/>
        </w:rPr>
      </w:pPr>
      <w:r w:rsidRPr="008A189D">
        <w:rPr>
          <w:rFonts w:ascii="Arial" w:hAnsi="Arial" w:cs="Arial"/>
          <w:sz w:val="22"/>
        </w:rPr>
        <w:t xml:space="preserve">Wenn du möchtest, kannst du gerne auch noch </w:t>
      </w:r>
      <w:r w:rsidRPr="00C803A7">
        <w:rPr>
          <w:rFonts w:ascii="Arial" w:hAnsi="Arial" w:cs="Arial"/>
          <w:b/>
          <w:bCs/>
          <w:sz w:val="22"/>
        </w:rPr>
        <w:t>ein paar Verse selbstständig ergänzen</w:t>
      </w:r>
      <w:r w:rsidRPr="008A189D">
        <w:rPr>
          <w:rFonts w:ascii="Arial" w:hAnsi="Arial" w:cs="Arial"/>
          <w:sz w:val="22"/>
        </w:rPr>
        <w:t xml:space="preserve">! Überlege dir einfach Landschaften, Städte oder Flüsse und finde (ggf. auch durch Interviews mit Mundartsprechenden) geeignete Richtungsangaben. Nimm auch hierzu gerne den </w:t>
      </w:r>
      <w:r w:rsidRPr="008A189D">
        <w:rPr>
          <w:rFonts w:ascii="Arial" w:hAnsi="Arial" w:cs="Arial"/>
          <w:i/>
          <w:sz w:val="22"/>
        </w:rPr>
        <w:t>sprechenden Sprachatlas</w:t>
      </w:r>
      <w:r w:rsidRPr="008A189D">
        <w:rPr>
          <w:rFonts w:ascii="Arial" w:hAnsi="Arial" w:cs="Arial"/>
          <w:sz w:val="22"/>
        </w:rPr>
        <w:t xml:space="preserve"> zu Hilfe! </w:t>
      </w:r>
    </w:p>
    <w:p w14:paraId="78B40D4F" w14:textId="77777777" w:rsidR="00F8381E" w:rsidRPr="008A189D" w:rsidRDefault="00F8381E" w:rsidP="00E76542">
      <w:pPr>
        <w:ind w:left="708"/>
        <w:jc w:val="center"/>
        <w:rPr>
          <w:rFonts w:ascii="Arial" w:hAnsi="Arial" w:cs="Arial"/>
          <w:b/>
          <w:bCs/>
          <w:sz w:val="22"/>
        </w:rPr>
      </w:pPr>
    </w:p>
    <w:p w14:paraId="2E6F90CD" w14:textId="27806906" w:rsidR="00C803A7" w:rsidRDefault="00C803A7">
      <w:pPr>
        <w:spacing w:before="0" w:after="0" w:line="240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br w:type="page"/>
      </w:r>
    </w:p>
    <w:p w14:paraId="0449D690" w14:textId="77777777" w:rsidR="00F8381E" w:rsidRPr="008A189D" w:rsidRDefault="00F8381E">
      <w:pPr>
        <w:jc w:val="center"/>
        <w:rPr>
          <w:rFonts w:ascii="Arial" w:hAnsi="Arial" w:cs="Arial"/>
          <w:b/>
          <w:bCs/>
          <w:sz w:val="22"/>
        </w:rPr>
      </w:pPr>
    </w:p>
    <w:p w14:paraId="57FEC722" w14:textId="1FAA9C67" w:rsidR="00E76542" w:rsidRPr="00E76CF8" w:rsidRDefault="00C803A7" w:rsidP="00C803A7">
      <w:pPr>
        <w:rPr>
          <w:rFonts w:ascii="Arial" w:hAnsi="Arial" w:cs="Arial"/>
          <w:b/>
          <w:bCs/>
          <w:sz w:val="28"/>
          <w:szCs w:val="28"/>
        </w:rPr>
      </w:pPr>
      <w:r w:rsidRPr="00E76CF8">
        <w:rPr>
          <w:rFonts w:ascii="Arial" w:hAnsi="Arial" w:cs="Arial"/>
          <w:b/>
          <w:bCs/>
          <w:sz w:val="28"/>
          <w:szCs w:val="28"/>
        </w:rPr>
        <w:t>Hinweis f</w:t>
      </w:r>
      <w:r w:rsidRPr="00E76CF8">
        <w:rPr>
          <w:rFonts w:ascii="Arial" w:hAnsi="Arial" w:cs="Arial" w:hint="eastAsia"/>
          <w:b/>
          <w:bCs/>
          <w:sz w:val="28"/>
          <w:szCs w:val="28"/>
        </w:rPr>
        <w:t>ü</w:t>
      </w:r>
      <w:r w:rsidRPr="00E76CF8">
        <w:rPr>
          <w:rFonts w:ascii="Arial" w:hAnsi="Arial" w:cs="Arial"/>
          <w:b/>
          <w:bCs/>
          <w:sz w:val="28"/>
          <w:szCs w:val="28"/>
        </w:rPr>
        <w:t>r Lehrkr</w:t>
      </w:r>
      <w:r w:rsidRPr="00E76CF8">
        <w:rPr>
          <w:rFonts w:ascii="Arial" w:hAnsi="Arial" w:cs="Arial" w:hint="eastAsia"/>
          <w:b/>
          <w:bCs/>
          <w:sz w:val="28"/>
          <w:szCs w:val="28"/>
        </w:rPr>
        <w:t>ä</w:t>
      </w:r>
      <w:r w:rsidRPr="00E76CF8">
        <w:rPr>
          <w:rFonts w:ascii="Arial" w:hAnsi="Arial" w:cs="Arial"/>
          <w:b/>
          <w:bCs/>
          <w:sz w:val="28"/>
          <w:szCs w:val="28"/>
        </w:rPr>
        <w:t>fte</w:t>
      </w:r>
      <w:r w:rsidR="00E76542" w:rsidRPr="00E76CF8">
        <w:rPr>
          <w:rFonts w:ascii="Arial" w:hAnsi="Arial" w:cs="Arial"/>
          <w:b/>
          <w:bCs/>
          <w:sz w:val="28"/>
          <w:szCs w:val="28"/>
        </w:rPr>
        <w:t>…</w:t>
      </w:r>
    </w:p>
    <w:p w14:paraId="0912E11E" w14:textId="7099A9E0" w:rsidR="00F8381E" w:rsidRPr="00E76CF8" w:rsidRDefault="00C803A7" w:rsidP="00E76542">
      <w:pPr>
        <w:pStyle w:val="Listenabsatz"/>
        <w:numPr>
          <w:ilvl w:val="0"/>
          <w:numId w:val="23"/>
        </w:numPr>
        <w:rPr>
          <w:rFonts w:ascii="Arial" w:hAnsi="Arial" w:cs="Arial"/>
          <w:color w:val="FF0000"/>
          <w:sz w:val="22"/>
        </w:rPr>
      </w:pPr>
      <w:r w:rsidRPr="00E76542">
        <w:rPr>
          <w:rFonts w:ascii="Arial" w:hAnsi="Arial" w:cs="Arial"/>
          <w:b/>
          <w:bCs/>
          <w:sz w:val="22"/>
        </w:rPr>
        <w:t xml:space="preserve">zu Aufgabe 2: </w:t>
      </w:r>
      <w:r w:rsidRPr="00E76CF8">
        <w:rPr>
          <w:rFonts w:ascii="Arial" w:hAnsi="Arial" w:cs="Arial"/>
          <w:color w:val="FF0000"/>
          <w:sz w:val="22"/>
        </w:rPr>
        <w:t>Die noch verbleibenden Wörter sind Richtungsangaben, viele davon Präpositionen.</w:t>
      </w:r>
    </w:p>
    <w:p w14:paraId="5216E80A" w14:textId="77777777" w:rsidR="00E76542" w:rsidRDefault="00E76542" w:rsidP="00E76542">
      <w:pPr>
        <w:pStyle w:val="Listenabsatz"/>
        <w:ind w:left="780"/>
        <w:rPr>
          <w:rFonts w:ascii="Arial" w:hAnsi="Arial" w:cs="Arial"/>
          <w:sz w:val="22"/>
        </w:rPr>
      </w:pPr>
    </w:p>
    <w:p w14:paraId="09E25CD2" w14:textId="77777777" w:rsidR="00E76CF8" w:rsidRDefault="00E76542" w:rsidP="00E76542">
      <w:pPr>
        <w:pStyle w:val="Listenabsatz"/>
        <w:numPr>
          <w:ilvl w:val="0"/>
          <w:numId w:val="23"/>
        </w:numPr>
        <w:rPr>
          <w:rFonts w:ascii="Arial" w:hAnsi="Arial" w:cs="Arial"/>
          <w:color w:val="FF0000"/>
          <w:sz w:val="22"/>
        </w:rPr>
      </w:pPr>
      <w:r w:rsidRPr="00E76CF8">
        <w:rPr>
          <w:rFonts w:ascii="Arial" w:hAnsi="Arial" w:cs="Arial"/>
          <w:b/>
          <w:bCs/>
          <w:sz w:val="22"/>
        </w:rPr>
        <w:t>zu Aufgabe 3:</w:t>
      </w:r>
      <w:r w:rsidRPr="00E76CF8">
        <w:rPr>
          <w:rFonts w:ascii="Arial" w:hAnsi="Arial" w:cs="Arial"/>
          <w:sz w:val="22"/>
        </w:rPr>
        <w:t xml:space="preserve"> </w:t>
      </w:r>
      <w:r w:rsidRPr="00E76CF8">
        <w:rPr>
          <w:rFonts w:ascii="Arial" w:hAnsi="Arial" w:cs="Arial"/>
          <w:color w:val="FF0000"/>
          <w:sz w:val="22"/>
        </w:rPr>
        <w:t>Ortsbezeichnungen im Gedicht</w:t>
      </w:r>
      <w:r w:rsidR="00E76CF8">
        <w:rPr>
          <w:rFonts w:ascii="Arial" w:hAnsi="Arial" w:cs="Arial"/>
          <w:color w:val="FF0000"/>
          <w:sz w:val="22"/>
        </w:rPr>
        <w:t>;</w:t>
      </w:r>
    </w:p>
    <w:p w14:paraId="4C0F8C27" w14:textId="77777777" w:rsidR="00E76CF8" w:rsidRPr="00E76CF8" w:rsidRDefault="00E76CF8" w:rsidP="00E76CF8">
      <w:pPr>
        <w:pStyle w:val="Listenabsatz"/>
        <w:rPr>
          <w:rFonts w:ascii="Arial" w:hAnsi="Arial" w:cs="Arial"/>
          <w:color w:val="FF0000"/>
          <w:sz w:val="22"/>
        </w:rPr>
      </w:pPr>
    </w:p>
    <w:p w14:paraId="641CBA0F" w14:textId="3E98E051" w:rsidR="00E76542" w:rsidRPr="00E76CF8" w:rsidRDefault="00E76542" w:rsidP="00E76CF8">
      <w:pPr>
        <w:pStyle w:val="Listenabsatz"/>
        <w:ind w:left="780"/>
        <w:rPr>
          <w:rFonts w:ascii="Arial" w:hAnsi="Arial" w:cs="Arial"/>
          <w:color w:val="FF0000"/>
          <w:sz w:val="22"/>
        </w:rPr>
      </w:pPr>
      <w:r w:rsidRPr="00E76CF8">
        <w:rPr>
          <w:rFonts w:ascii="Arial" w:hAnsi="Arial" w:cs="Arial"/>
          <w:color w:val="FF0000"/>
          <w:sz w:val="22"/>
        </w:rPr>
        <w:t xml:space="preserve">Vers 1: </w:t>
      </w:r>
      <w:proofErr w:type="spellStart"/>
      <w:r w:rsidRPr="00E76CF8">
        <w:rPr>
          <w:rFonts w:ascii="Arial" w:hAnsi="Arial" w:cs="Arial"/>
          <w:color w:val="FF0000"/>
          <w:sz w:val="22"/>
        </w:rPr>
        <w:t>mencha</w:t>
      </w:r>
      <w:proofErr w:type="spellEnd"/>
      <w:r w:rsidRPr="00E76CF8">
        <w:rPr>
          <w:color w:val="FF0000"/>
        </w:rPr>
        <w:sym w:font="Wingdings" w:char="F0E8"/>
      </w:r>
      <w:r w:rsidRPr="00E76CF8">
        <w:rPr>
          <w:rFonts w:ascii="Arial" w:hAnsi="Arial" w:cs="Arial"/>
          <w:color w:val="FF0000"/>
          <w:sz w:val="22"/>
        </w:rPr>
        <w:t>München</w:t>
      </w:r>
    </w:p>
    <w:p w14:paraId="3D1AC583" w14:textId="77777777" w:rsidR="00E76542" w:rsidRPr="00E76CF8" w:rsidRDefault="00E76542" w:rsidP="00E76542">
      <w:pPr>
        <w:ind w:left="780"/>
        <w:rPr>
          <w:rFonts w:ascii="Arial" w:hAnsi="Arial" w:cs="Arial"/>
          <w:color w:val="FF0000"/>
          <w:sz w:val="22"/>
        </w:rPr>
      </w:pPr>
      <w:r w:rsidRPr="00E76CF8">
        <w:rPr>
          <w:rFonts w:ascii="Arial" w:hAnsi="Arial" w:cs="Arial"/>
          <w:color w:val="FF0000"/>
          <w:sz w:val="22"/>
        </w:rPr>
        <w:t xml:space="preserve">Vers 2: </w:t>
      </w:r>
      <w:proofErr w:type="spellStart"/>
      <w:r w:rsidRPr="00E76CF8">
        <w:rPr>
          <w:rFonts w:ascii="Arial" w:hAnsi="Arial" w:cs="Arial"/>
          <w:color w:val="FF0000"/>
          <w:sz w:val="22"/>
        </w:rPr>
        <w:t>seflenga</w:t>
      </w:r>
      <w:proofErr w:type="spellEnd"/>
      <w:r w:rsidRPr="00E76CF8">
        <w:rPr>
          <w:color w:val="FF0000"/>
        </w:rPr>
        <w:sym w:font="Wingdings" w:char="F0E8"/>
      </w:r>
      <w:r w:rsidRPr="00E76CF8">
        <w:rPr>
          <w:rFonts w:ascii="Arial" w:hAnsi="Arial" w:cs="Arial"/>
          <w:color w:val="FF0000"/>
          <w:sz w:val="22"/>
        </w:rPr>
        <w:t>Söflingen</w:t>
      </w:r>
    </w:p>
    <w:p w14:paraId="47181A4A" w14:textId="77777777" w:rsidR="00E76542" w:rsidRPr="00E76CF8" w:rsidRDefault="00E76542" w:rsidP="00E76542">
      <w:pPr>
        <w:ind w:left="780"/>
        <w:rPr>
          <w:rFonts w:ascii="Arial" w:hAnsi="Arial" w:cs="Arial"/>
          <w:color w:val="FF0000"/>
          <w:sz w:val="22"/>
        </w:rPr>
      </w:pPr>
      <w:r w:rsidRPr="00E76CF8">
        <w:rPr>
          <w:rFonts w:ascii="Arial" w:hAnsi="Arial" w:cs="Arial"/>
          <w:color w:val="FF0000"/>
          <w:sz w:val="22"/>
        </w:rPr>
        <w:t xml:space="preserve">Vers 3: </w:t>
      </w:r>
      <w:proofErr w:type="spellStart"/>
      <w:r w:rsidRPr="00E76CF8">
        <w:rPr>
          <w:rFonts w:ascii="Arial" w:hAnsi="Arial" w:cs="Arial"/>
          <w:color w:val="FF0000"/>
          <w:sz w:val="22"/>
        </w:rPr>
        <w:t>schturgert</w:t>
      </w:r>
      <w:proofErr w:type="spellEnd"/>
      <w:r w:rsidRPr="00E76CF8">
        <w:rPr>
          <w:color w:val="FF0000"/>
        </w:rPr>
        <w:sym w:font="Wingdings" w:char="F0E8"/>
      </w:r>
      <w:r w:rsidRPr="00E76CF8">
        <w:rPr>
          <w:rFonts w:ascii="Arial" w:hAnsi="Arial" w:cs="Arial"/>
          <w:color w:val="FF0000"/>
          <w:sz w:val="22"/>
        </w:rPr>
        <w:t>Stuttgart</w:t>
      </w:r>
    </w:p>
    <w:p w14:paraId="02B571B6" w14:textId="77777777" w:rsidR="00E76542" w:rsidRPr="00E76CF8" w:rsidRDefault="00E76542" w:rsidP="00E76542">
      <w:pPr>
        <w:ind w:left="780"/>
        <w:rPr>
          <w:rFonts w:ascii="Arial" w:hAnsi="Arial" w:cs="Arial"/>
          <w:color w:val="FF0000"/>
          <w:sz w:val="22"/>
        </w:rPr>
      </w:pPr>
      <w:r w:rsidRPr="00E76CF8">
        <w:rPr>
          <w:rFonts w:ascii="Arial" w:hAnsi="Arial" w:cs="Arial"/>
          <w:color w:val="FF0000"/>
          <w:sz w:val="22"/>
        </w:rPr>
        <w:t xml:space="preserve">Vers 4: </w:t>
      </w:r>
      <w:proofErr w:type="spellStart"/>
      <w:r w:rsidRPr="00E76CF8">
        <w:rPr>
          <w:rFonts w:ascii="Arial" w:hAnsi="Arial" w:cs="Arial"/>
          <w:color w:val="FF0000"/>
          <w:sz w:val="22"/>
        </w:rPr>
        <w:t>allgai</w:t>
      </w:r>
      <w:proofErr w:type="spellEnd"/>
      <w:r w:rsidRPr="00E76CF8">
        <w:rPr>
          <w:color w:val="FF0000"/>
        </w:rPr>
        <w:sym w:font="Wingdings" w:char="F0E8"/>
      </w:r>
      <w:r w:rsidRPr="00E76CF8">
        <w:rPr>
          <w:rFonts w:ascii="Arial" w:hAnsi="Arial" w:cs="Arial"/>
          <w:color w:val="FF0000"/>
          <w:sz w:val="22"/>
        </w:rPr>
        <w:t>Allgäu</w:t>
      </w:r>
    </w:p>
    <w:p w14:paraId="05D80B04" w14:textId="77777777" w:rsidR="00E76542" w:rsidRPr="00E76CF8" w:rsidRDefault="00E76542" w:rsidP="00E76542">
      <w:pPr>
        <w:ind w:left="780"/>
        <w:rPr>
          <w:rFonts w:ascii="Arial" w:hAnsi="Arial" w:cs="Arial"/>
          <w:color w:val="FF0000"/>
          <w:sz w:val="22"/>
        </w:rPr>
      </w:pPr>
      <w:r w:rsidRPr="00E76CF8">
        <w:rPr>
          <w:rFonts w:ascii="Arial" w:hAnsi="Arial" w:cs="Arial"/>
          <w:color w:val="FF0000"/>
          <w:sz w:val="22"/>
        </w:rPr>
        <w:t xml:space="preserve">Vers 5: </w:t>
      </w:r>
      <w:proofErr w:type="spellStart"/>
      <w:r w:rsidRPr="00E76CF8">
        <w:rPr>
          <w:rFonts w:ascii="Arial" w:hAnsi="Arial" w:cs="Arial"/>
          <w:color w:val="FF0000"/>
          <w:sz w:val="22"/>
        </w:rPr>
        <w:t>diller</w:t>
      </w:r>
      <w:proofErr w:type="spellEnd"/>
      <w:r w:rsidRPr="00E76CF8">
        <w:rPr>
          <w:color w:val="FF0000"/>
        </w:rPr>
        <w:sym w:font="Wingdings" w:char="F0E8"/>
      </w:r>
      <w:r w:rsidRPr="00E76CF8">
        <w:rPr>
          <w:rFonts w:ascii="Arial" w:hAnsi="Arial" w:cs="Arial"/>
          <w:color w:val="FF0000"/>
          <w:sz w:val="22"/>
        </w:rPr>
        <w:t xml:space="preserve"> die Iller</w:t>
      </w:r>
    </w:p>
    <w:p w14:paraId="4C2B5F43" w14:textId="77777777" w:rsidR="00E76542" w:rsidRPr="00E76CF8" w:rsidRDefault="00E76542" w:rsidP="00E76542">
      <w:pPr>
        <w:ind w:left="780"/>
        <w:rPr>
          <w:rFonts w:ascii="Arial" w:hAnsi="Arial" w:cs="Arial"/>
          <w:color w:val="FF0000"/>
          <w:sz w:val="22"/>
        </w:rPr>
      </w:pPr>
      <w:r w:rsidRPr="00E76CF8">
        <w:rPr>
          <w:rFonts w:ascii="Arial" w:hAnsi="Arial" w:cs="Arial"/>
          <w:color w:val="FF0000"/>
          <w:sz w:val="22"/>
        </w:rPr>
        <w:t xml:space="preserve">Vers 6: </w:t>
      </w:r>
      <w:proofErr w:type="spellStart"/>
      <w:r w:rsidRPr="00E76CF8">
        <w:rPr>
          <w:rFonts w:ascii="Arial" w:hAnsi="Arial" w:cs="Arial"/>
          <w:color w:val="FF0000"/>
          <w:sz w:val="22"/>
        </w:rPr>
        <w:t>neiulm</w:t>
      </w:r>
      <w:proofErr w:type="spellEnd"/>
      <w:r w:rsidRPr="00E76CF8">
        <w:rPr>
          <w:color w:val="FF0000"/>
        </w:rPr>
        <w:sym w:font="Wingdings" w:char="F0E8"/>
      </w:r>
      <w:r w:rsidRPr="00E76CF8">
        <w:rPr>
          <w:rFonts w:ascii="Arial" w:hAnsi="Arial" w:cs="Arial"/>
          <w:color w:val="FF0000"/>
          <w:sz w:val="22"/>
        </w:rPr>
        <w:t>Neu-Ulm</w:t>
      </w:r>
    </w:p>
    <w:p w14:paraId="36F270C3" w14:textId="77777777" w:rsidR="00E76542" w:rsidRPr="00E76CF8" w:rsidRDefault="00E76542" w:rsidP="00E76542">
      <w:pPr>
        <w:ind w:left="780"/>
        <w:rPr>
          <w:rFonts w:ascii="Arial" w:hAnsi="Arial" w:cs="Arial"/>
          <w:color w:val="FF0000"/>
          <w:sz w:val="22"/>
        </w:rPr>
      </w:pPr>
      <w:r w:rsidRPr="00E76CF8">
        <w:rPr>
          <w:rFonts w:ascii="Arial" w:hAnsi="Arial" w:cs="Arial"/>
          <w:color w:val="FF0000"/>
          <w:sz w:val="22"/>
        </w:rPr>
        <w:t xml:space="preserve">Vers 7: </w:t>
      </w:r>
      <w:proofErr w:type="spellStart"/>
      <w:r w:rsidRPr="00E76CF8">
        <w:rPr>
          <w:rFonts w:ascii="Arial" w:hAnsi="Arial" w:cs="Arial"/>
          <w:color w:val="FF0000"/>
          <w:sz w:val="22"/>
        </w:rPr>
        <w:t>boirische</w:t>
      </w:r>
      <w:proofErr w:type="spellEnd"/>
      <w:r w:rsidRPr="00E76CF8">
        <w:rPr>
          <w:color w:val="FF0000"/>
        </w:rPr>
        <w:sym w:font="Wingdings" w:char="F0E8"/>
      </w:r>
      <w:r w:rsidRPr="00E76CF8">
        <w:rPr>
          <w:rFonts w:ascii="Arial" w:hAnsi="Arial" w:cs="Arial"/>
          <w:color w:val="FF0000"/>
          <w:sz w:val="22"/>
        </w:rPr>
        <w:t>(das) Bayerische</w:t>
      </w:r>
    </w:p>
    <w:p w14:paraId="0DDCB4D2" w14:textId="77777777" w:rsidR="00E76542" w:rsidRPr="00E76CF8" w:rsidRDefault="00E76542" w:rsidP="00E76542">
      <w:pPr>
        <w:ind w:left="780"/>
        <w:rPr>
          <w:rFonts w:ascii="Arial" w:hAnsi="Arial" w:cs="Arial"/>
          <w:color w:val="FF0000"/>
          <w:sz w:val="22"/>
        </w:rPr>
      </w:pPr>
      <w:r w:rsidRPr="00E76CF8">
        <w:rPr>
          <w:rFonts w:ascii="Arial" w:hAnsi="Arial" w:cs="Arial"/>
          <w:color w:val="FF0000"/>
          <w:sz w:val="22"/>
        </w:rPr>
        <w:t xml:space="preserve">Vers 8: </w:t>
      </w:r>
      <w:proofErr w:type="spellStart"/>
      <w:r w:rsidRPr="00E76CF8">
        <w:rPr>
          <w:rFonts w:ascii="Arial" w:hAnsi="Arial" w:cs="Arial"/>
          <w:color w:val="FF0000"/>
          <w:sz w:val="22"/>
        </w:rPr>
        <w:t>elchenga</w:t>
      </w:r>
      <w:proofErr w:type="spellEnd"/>
      <w:r w:rsidRPr="00E76CF8">
        <w:rPr>
          <w:color w:val="FF0000"/>
        </w:rPr>
        <w:sym w:font="Wingdings" w:char="F0E8"/>
      </w:r>
      <w:r w:rsidRPr="00E76CF8">
        <w:rPr>
          <w:rFonts w:ascii="Arial" w:hAnsi="Arial" w:cs="Arial"/>
          <w:color w:val="FF0000"/>
          <w:sz w:val="22"/>
        </w:rPr>
        <w:t>Elchingen</w:t>
      </w:r>
    </w:p>
    <w:p w14:paraId="671196CE" w14:textId="77777777" w:rsidR="00E76542" w:rsidRPr="00E76CF8" w:rsidRDefault="00E76542" w:rsidP="00E76542">
      <w:pPr>
        <w:ind w:left="780"/>
        <w:rPr>
          <w:rFonts w:ascii="Arial" w:hAnsi="Arial" w:cs="Arial"/>
          <w:color w:val="FF0000"/>
          <w:sz w:val="22"/>
        </w:rPr>
      </w:pPr>
      <w:r w:rsidRPr="00E76CF8">
        <w:rPr>
          <w:rFonts w:ascii="Arial" w:hAnsi="Arial" w:cs="Arial"/>
          <w:color w:val="FF0000"/>
          <w:sz w:val="22"/>
        </w:rPr>
        <w:t xml:space="preserve">Vers 9: </w:t>
      </w:r>
      <w:proofErr w:type="spellStart"/>
      <w:r w:rsidRPr="00E76CF8">
        <w:rPr>
          <w:rFonts w:ascii="Arial" w:hAnsi="Arial" w:cs="Arial"/>
          <w:color w:val="FF0000"/>
          <w:sz w:val="22"/>
        </w:rPr>
        <w:t>dona</w:t>
      </w:r>
      <w:proofErr w:type="spellEnd"/>
      <w:r w:rsidRPr="00E76CF8">
        <w:rPr>
          <w:color w:val="FF0000"/>
        </w:rPr>
        <w:sym w:font="Wingdings" w:char="F0E8"/>
      </w:r>
      <w:r w:rsidRPr="00E76CF8">
        <w:rPr>
          <w:rFonts w:ascii="Arial" w:hAnsi="Arial" w:cs="Arial"/>
          <w:color w:val="FF0000"/>
          <w:sz w:val="22"/>
        </w:rPr>
        <w:t>Donau</w:t>
      </w:r>
    </w:p>
    <w:p w14:paraId="28D357B8" w14:textId="77777777" w:rsidR="00E76542" w:rsidRPr="00E76CF8" w:rsidRDefault="00E76542" w:rsidP="00E76542">
      <w:pPr>
        <w:pStyle w:val="Listenabsatz"/>
        <w:ind w:left="780"/>
        <w:rPr>
          <w:color w:val="FF0000"/>
        </w:rPr>
      </w:pPr>
    </w:p>
    <w:p w14:paraId="3030FE09" w14:textId="44EA2902" w:rsidR="00C803A7" w:rsidRPr="00C803A7" w:rsidRDefault="00C803A7" w:rsidP="00C803A7">
      <w:pPr>
        <w:rPr>
          <w:rFonts w:ascii="Arial" w:hAnsi="Arial" w:cs="Arial"/>
          <w:b/>
          <w:bCs/>
          <w:sz w:val="22"/>
        </w:rPr>
      </w:pPr>
      <w:r w:rsidRPr="00E76CF8">
        <w:rPr>
          <w:rFonts w:ascii="Arial" w:hAnsi="Arial" w:cs="Arial"/>
          <w:b/>
          <w:bCs/>
          <w:sz w:val="28"/>
          <w:szCs w:val="28"/>
        </w:rPr>
        <w:t>Zusätzliche Informationen zum Thema</w:t>
      </w:r>
      <w:r w:rsidR="003E302A" w:rsidRPr="00E76CF8">
        <w:rPr>
          <w:rFonts w:ascii="Arial" w:hAnsi="Arial" w:cs="Arial"/>
          <w:b/>
          <w:bCs/>
          <w:sz w:val="28"/>
          <w:szCs w:val="28"/>
        </w:rPr>
        <w:t xml:space="preserve"> und Anregung zur Weiterarbeit</w:t>
      </w:r>
      <w:r w:rsidRPr="00E76CF8">
        <w:rPr>
          <w:rFonts w:ascii="Arial" w:hAnsi="Arial" w:cs="Arial"/>
          <w:b/>
          <w:bCs/>
          <w:sz w:val="28"/>
          <w:szCs w:val="28"/>
        </w:rPr>
        <w:t>:</w:t>
      </w:r>
    </w:p>
    <w:p w14:paraId="169339E8" w14:textId="6633F815" w:rsidR="00C803A7" w:rsidRPr="00565111" w:rsidRDefault="00E76CF8" w:rsidP="00565111">
      <w:pPr>
        <w:pStyle w:val="Listenabsatz"/>
        <w:numPr>
          <w:ilvl w:val="0"/>
          <w:numId w:val="24"/>
        </w:numPr>
        <w:rPr>
          <w:rFonts w:ascii="Arial" w:hAnsi="Arial" w:cs="Arial"/>
          <w:sz w:val="22"/>
        </w:rPr>
      </w:pPr>
      <w:r w:rsidRPr="00E76CF8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173FFF94" wp14:editId="45341E1A">
            <wp:simplePos x="0" y="0"/>
            <wp:positionH relativeFrom="column">
              <wp:posOffset>33020</wp:posOffset>
            </wp:positionH>
            <wp:positionV relativeFrom="paragraph">
              <wp:posOffset>19685</wp:posOffset>
            </wp:positionV>
            <wp:extent cx="1009650" cy="1009650"/>
            <wp:effectExtent l="0" t="0" r="0" b="0"/>
            <wp:wrapSquare wrapText="bothSides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03A7" w:rsidRPr="00565111">
        <w:rPr>
          <w:rFonts w:ascii="Arial" w:hAnsi="Arial" w:cs="Arial"/>
          <w:sz w:val="22"/>
        </w:rPr>
        <w:t xml:space="preserve">Interessanter </w:t>
      </w:r>
      <w:r w:rsidR="00C803A7" w:rsidRPr="00565111">
        <w:rPr>
          <w:rFonts w:ascii="Arial" w:hAnsi="Arial" w:cs="Arial"/>
          <w:b/>
          <w:bCs/>
          <w:sz w:val="22"/>
        </w:rPr>
        <w:t>Artikel zum Thema „Mundartforschung: Woher? Wohin? Richtung und Ort im Bairischen“ von Rowley, Anthony</w:t>
      </w:r>
      <w:r w:rsidR="00C803A7" w:rsidRPr="00565111">
        <w:rPr>
          <w:rFonts w:ascii="Arial" w:hAnsi="Arial" w:cs="Arial"/>
          <w:sz w:val="22"/>
        </w:rPr>
        <w:t xml:space="preserve"> mit vielen Hintergrundinformationen und dem Gedicht „A lange Wanderung“ in der Mundart der südlichen Oberpfalz von Josef Berlinger: </w:t>
      </w:r>
      <w:hyperlink r:id="rId12" w:history="1">
        <w:r w:rsidR="00C803A7" w:rsidRPr="00565111">
          <w:rPr>
            <w:rStyle w:val="Hyperlink"/>
            <w:rFonts w:ascii="Arial" w:hAnsi="Arial" w:cs="Arial"/>
            <w:sz w:val="22"/>
          </w:rPr>
          <w:t>https://badw.de/fileadmin/pub/akademieAktuell/2007/21/11_Rowley_2.pdf</w:t>
        </w:r>
      </w:hyperlink>
    </w:p>
    <w:p w14:paraId="217D1B6B" w14:textId="2EA5D62B" w:rsidR="00C803A7" w:rsidRDefault="00C803A7" w:rsidP="00C803A7">
      <w:pPr>
        <w:rPr>
          <w:rFonts w:ascii="Arial" w:hAnsi="Arial" w:cs="Arial"/>
          <w:b/>
          <w:bCs/>
          <w:sz w:val="22"/>
        </w:rPr>
      </w:pPr>
    </w:p>
    <w:p w14:paraId="2B15ED24" w14:textId="195CC263" w:rsidR="00565111" w:rsidRPr="00565111" w:rsidRDefault="00565111" w:rsidP="00565111">
      <w:pPr>
        <w:pStyle w:val="Listenabsatz"/>
        <w:numPr>
          <w:ilvl w:val="0"/>
          <w:numId w:val="24"/>
        </w:numPr>
        <w:rPr>
          <w:rFonts w:ascii="Arial" w:hAnsi="Arial" w:cs="Arial"/>
          <w:sz w:val="22"/>
        </w:rPr>
      </w:pPr>
      <w:r w:rsidRPr="00565111">
        <w:rPr>
          <w:rFonts w:ascii="Arial" w:hAnsi="Arial" w:cs="Arial"/>
          <w:sz w:val="22"/>
        </w:rPr>
        <w:t xml:space="preserve">In </w:t>
      </w:r>
      <w:r w:rsidRPr="00565111">
        <w:rPr>
          <w:rFonts w:ascii="Arial" w:hAnsi="Arial" w:cs="Arial"/>
          <w:b/>
          <w:bCs/>
          <w:sz w:val="22"/>
        </w:rPr>
        <w:t>Zusammenarbeit mit Kunst und/oder IT</w:t>
      </w:r>
      <w:r w:rsidRPr="00565111">
        <w:rPr>
          <w:rFonts w:ascii="Arial" w:hAnsi="Arial" w:cs="Arial"/>
          <w:sz w:val="22"/>
        </w:rPr>
        <w:t xml:space="preserve"> kann auch eine </w:t>
      </w:r>
      <w:r w:rsidRPr="00565111">
        <w:rPr>
          <w:rFonts w:ascii="Arial" w:hAnsi="Arial" w:cs="Arial"/>
          <w:b/>
          <w:bCs/>
          <w:sz w:val="22"/>
        </w:rPr>
        <w:t>grafische Umsetzung</w:t>
      </w:r>
      <w:r w:rsidRPr="00565111">
        <w:rPr>
          <w:rFonts w:ascii="Arial" w:hAnsi="Arial" w:cs="Arial"/>
          <w:sz w:val="22"/>
        </w:rPr>
        <w:t xml:space="preserve"> </w:t>
      </w:r>
      <w:r w:rsidR="00E76CF8">
        <w:rPr>
          <w:rFonts w:ascii="Arial" w:hAnsi="Arial" w:cs="Arial"/>
          <w:sz w:val="22"/>
        </w:rPr>
        <w:t>der in den Versen vorkommenden</w:t>
      </w:r>
      <w:r w:rsidRPr="00565111">
        <w:rPr>
          <w:rFonts w:ascii="Arial" w:hAnsi="Arial" w:cs="Arial"/>
          <w:sz w:val="22"/>
        </w:rPr>
        <w:t xml:space="preserve"> sprachliche</w:t>
      </w:r>
      <w:r w:rsidR="00E76CF8">
        <w:rPr>
          <w:rFonts w:ascii="Arial" w:hAnsi="Arial" w:cs="Arial"/>
          <w:sz w:val="22"/>
        </w:rPr>
        <w:t>n</w:t>
      </w:r>
      <w:r w:rsidRPr="00565111">
        <w:rPr>
          <w:rFonts w:ascii="Arial" w:hAnsi="Arial" w:cs="Arial"/>
          <w:sz w:val="22"/>
        </w:rPr>
        <w:t xml:space="preserve"> Strukturierung des Raums durch </w:t>
      </w:r>
      <w:r w:rsidRPr="00E76CF8">
        <w:rPr>
          <w:rFonts w:ascii="Arial" w:hAnsi="Arial" w:cs="Arial"/>
          <w:b/>
          <w:bCs/>
          <w:sz w:val="22"/>
        </w:rPr>
        <w:t>eine besondere Gestaltung der Richtungswörter</w:t>
      </w:r>
      <w:r w:rsidRPr="00565111">
        <w:rPr>
          <w:rFonts w:ascii="Arial" w:hAnsi="Arial" w:cs="Arial"/>
          <w:sz w:val="22"/>
        </w:rPr>
        <w:t xml:space="preserve"> herausgestellt </w:t>
      </w:r>
      <w:r w:rsidR="00E76CF8">
        <w:rPr>
          <w:rFonts w:ascii="Arial" w:hAnsi="Arial" w:cs="Arial"/>
          <w:sz w:val="22"/>
        </w:rPr>
        <w:t>werden</w:t>
      </w:r>
      <w:r w:rsidRPr="00565111">
        <w:rPr>
          <w:rFonts w:ascii="Arial" w:hAnsi="Arial" w:cs="Arial"/>
          <w:sz w:val="22"/>
        </w:rPr>
        <w:t xml:space="preserve">. </w:t>
      </w:r>
    </w:p>
    <w:sectPr w:rsidR="00565111" w:rsidRPr="0056511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1418" w:bottom="1418" w:left="1418" w:header="454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DB694" w14:textId="77777777" w:rsidR="006010A3" w:rsidRDefault="006010A3">
      <w:pPr>
        <w:spacing w:after="0" w:line="240" w:lineRule="auto"/>
      </w:pPr>
      <w:r>
        <w:separator/>
      </w:r>
    </w:p>
  </w:endnote>
  <w:endnote w:type="continuationSeparator" w:id="0">
    <w:p w14:paraId="6BF9DE67" w14:textId="77777777" w:rsidR="006010A3" w:rsidRDefault="00601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eSans">
    <w:altName w:val="Arial"/>
    <w:panose1 w:val="020B0504020202020204"/>
    <w:charset w:val="00"/>
    <w:family w:val="swiss"/>
    <w:pitch w:val="variable"/>
    <w:sig w:usb0="E4838EFF" w:usb1="4200FDFF" w:usb2="000030A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CDE51" w14:textId="77777777" w:rsidR="00F8381E" w:rsidRDefault="00F8381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F2AC6" w14:textId="77777777" w:rsidR="00F8381E" w:rsidRDefault="00F8381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49E97" w14:textId="77777777" w:rsidR="00F8381E" w:rsidRDefault="00F8381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6A7FF" w14:textId="77777777" w:rsidR="006010A3" w:rsidRDefault="006010A3">
      <w:pPr>
        <w:spacing w:after="0" w:line="240" w:lineRule="auto"/>
      </w:pPr>
      <w:r>
        <w:separator/>
      </w:r>
    </w:p>
  </w:footnote>
  <w:footnote w:type="continuationSeparator" w:id="0">
    <w:p w14:paraId="08CE3897" w14:textId="77777777" w:rsidR="006010A3" w:rsidRDefault="00601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98E21" w14:textId="77777777" w:rsidR="00F8381E" w:rsidRDefault="00F8381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026" w:type="dxa"/>
      <w:tblInd w:w="-14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93"/>
      <w:gridCol w:w="142"/>
      <w:gridCol w:w="13891"/>
    </w:tblGrid>
    <w:tr w:rsidR="00F8381E" w14:paraId="0014EAEB" w14:textId="77777777">
      <w:trPr>
        <w:trHeight w:val="997"/>
      </w:trPr>
      <w:tc>
        <w:tcPr>
          <w:tcW w:w="993" w:type="dxa"/>
          <w:tcBorders>
            <w:bottom w:val="single" w:sz="48" w:space="0" w:color="C0C0C0"/>
            <w:right w:val="single" w:sz="48" w:space="0" w:color="C0C0C0"/>
          </w:tcBorders>
        </w:tcPr>
        <w:p w14:paraId="75A363D5" w14:textId="77777777" w:rsidR="00F8381E" w:rsidRDefault="006010A3">
          <w:pPr>
            <w:pStyle w:val="Kopfzeile"/>
            <w:tabs>
              <w:tab w:val="clear" w:pos="4536"/>
              <w:tab w:val="clear" w:pos="9072"/>
              <w:tab w:val="center" w:pos="934"/>
            </w:tabs>
            <w:ind w:left="0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allowOverlap="1" wp14:anchorId="5E272E53" wp14:editId="20290F6E">
                    <wp:simplePos x="0" y="0"/>
                    <wp:positionH relativeFrom="column">
                      <wp:posOffset>-29210</wp:posOffset>
                    </wp:positionH>
                    <wp:positionV relativeFrom="paragraph">
                      <wp:posOffset>73660</wp:posOffset>
                    </wp:positionV>
                    <wp:extent cx="592455" cy="555625"/>
                    <wp:effectExtent l="0" t="0" r="0" b="0"/>
                    <wp:wrapNone/>
                    <wp:docPr id="1" name="Grafik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592455" cy="55562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position:absolute;z-index:251658240;o:allowoverlap:true;o:allowincell:true;mso-position-horizontal-relative:text;margin-left:-2.30pt;mso-position-horizontal:absolute;mso-position-vertical-relative:text;margin-top:5.80pt;mso-position-vertical:absolute;width:46.65pt;height:43.75pt;mso-wrap-distance-left:9.00pt;mso-wrap-distance-top:0.00pt;mso-wrap-distance-right:9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  <w:r>
            <w:rPr>
              <w:rFonts w:ascii="Arial" w:hAnsi="Arial" w:cs="Arial"/>
            </w:rPr>
            <w:tab/>
          </w:r>
        </w:p>
      </w:tc>
      <w:tc>
        <w:tcPr>
          <w:tcW w:w="142" w:type="dxa"/>
          <w:tcBorders>
            <w:left w:val="single" w:sz="48" w:space="0" w:color="C0C0C0"/>
            <w:right w:val="single" w:sz="48" w:space="0" w:color="008000"/>
          </w:tcBorders>
        </w:tcPr>
        <w:p w14:paraId="1839EBE0" w14:textId="77777777" w:rsidR="00F8381E" w:rsidRDefault="00F8381E">
          <w:pPr>
            <w:pStyle w:val="Kopfzeile"/>
            <w:rPr>
              <w:rFonts w:ascii="Arial" w:hAnsi="Arial" w:cs="Arial"/>
            </w:rPr>
          </w:pPr>
        </w:p>
      </w:tc>
      <w:tc>
        <w:tcPr>
          <w:tcW w:w="13891" w:type="dxa"/>
          <w:tcBorders>
            <w:left w:val="single" w:sz="48" w:space="0" w:color="008000"/>
            <w:bottom w:val="single" w:sz="48" w:space="0" w:color="008000"/>
          </w:tcBorders>
        </w:tcPr>
        <w:p w14:paraId="011AAFD8" w14:textId="77777777" w:rsidR="00F8381E" w:rsidRDefault="006010A3">
          <w:pPr>
            <w:pStyle w:val="Kopfzeile"/>
            <w:spacing w:before="0"/>
            <w:rPr>
              <w:rFonts w:ascii="Arial" w:hAnsi="Arial" w:cs="Arial"/>
              <w:sz w:val="26"/>
              <w:szCs w:val="26"/>
            </w:rPr>
          </w:pPr>
          <w:r>
            <w:rPr>
              <w:rFonts w:ascii="Arial" w:hAnsi="Arial" w:cs="Arial"/>
              <w:noProof/>
              <w:sz w:val="22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6241AA4D" wp14:editId="0C2F46C9">
                    <wp:simplePos x="0" y="0"/>
                    <wp:positionH relativeFrom="margin">
                      <wp:posOffset>4922520</wp:posOffset>
                    </wp:positionH>
                    <wp:positionV relativeFrom="paragraph">
                      <wp:posOffset>92710</wp:posOffset>
                    </wp:positionV>
                    <wp:extent cx="647700" cy="481573"/>
                    <wp:effectExtent l="0" t="0" r="0" b="0"/>
                    <wp:wrapNone/>
                    <wp:docPr id="2" name="Grafik 9" descr="C:\Users\di57baw\AppData\Local\Temp\iStock-1419220807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C:\Users\di57baw\AppData\Local\Temp\iStock-1419220807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/>
                            <a:srcRect l="4895" t="18523" r="8444" b="17045"/>
                            <a:stretch/>
                          </pic:blipFill>
                          <pic:spPr bwMode="auto">
                            <a:xfrm>
                              <a:off x="0" y="0"/>
                              <a:ext cx="647700" cy="4815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position:absolute;z-index:251662336;o:allowoverlap:true;o:allowincell:true;mso-position-horizontal-relative:margin;margin-left:387.60pt;mso-position-horizontal:absolute;mso-position-vertical-relative:text;margin-top:7.30pt;mso-position-vertical:absolute;width:51.00pt;height:37.92pt;mso-wrap-distance-left:9.00pt;mso-wrap-distance-top:0.00pt;mso-wrap-distance-right:9.00pt;mso-wrap-distance-bottom:0.00pt;z-index:1;" stroked="f">
                    <v:imagedata r:id="rId4" o:title=""/>
                    <o:lock v:ext="edit" rotation="t"/>
                  </v:shape>
                </w:pict>
              </mc:Fallback>
            </mc:AlternateContent>
          </w:r>
          <w:r>
            <w:rPr>
              <w:rFonts w:ascii="Arial" w:hAnsi="Arial" w:cs="Arial"/>
              <w:noProof/>
              <w:szCs w:val="34"/>
              <w:lang w:eastAsia="de-DE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0CBB3556" wp14:editId="04F9CD15">
                    <wp:simplePos x="0" y="0"/>
                    <wp:positionH relativeFrom="column">
                      <wp:posOffset>3112770</wp:posOffset>
                    </wp:positionH>
                    <wp:positionV relativeFrom="paragraph">
                      <wp:posOffset>-21590</wp:posOffset>
                    </wp:positionV>
                    <wp:extent cx="1594758" cy="635648"/>
                    <wp:effectExtent l="0" t="0" r="5715" b="0"/>
                    <wp:wrapNone/>
                    <wp:docPr id="3" name="Grafik 1" descr="M:\Nina\Logos\dialekt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M:\Nina\Logos\dialekt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/>
                            <a:stretch/>
                          </pic:blipFill>
                          <pic:spPr bwMode="auto">
                            <a:xfrm>
                              <a:off x="0" y="0"/>
                              <a:ext cx="1594758" cy="6356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position:absolute;z-index:251660288;o:allowoverlap:true;o:allowincell:true;mso-position-horizontal-relative:text;margin-left:245.10pt;mso-position-horizontal:absolute;mso-position-vertical-relative:text;margin-top:-1.70pt;mso-position-vertical:absolute;width:125.57pt;height:50.05pt;mso-wrap-distance-left:9.00pt;mso-wrap-distance-top:0.00pt;mso-wrap-distance-right:9.00pt;mso-wrap-distance-bottom:0.00pt;z-index:1;" stroked="f">
                    <v:imagedata r:id="rId6" o:title=""/>
                    <o:lock v:ext="edit" rotation="t"/>
                  </v:shape>
                </w:pict>
              </mc:Fallback>
            </mc:AlternateContent>
          </w:r>
        </w:p>
        <w:p w14:paraId="77D89F2C" w14:textId="77777777" w:rsidR="00F8381E" w:rsidRDefault="006010A3">
          <w:pPr>
            <w:pStyle w:val="Kopfzeile"/>
            <w:spacing w:before="0" w:line="276" w:lineRule="auto"/>
            <w:rPr>
              <w:rFonts w:ascii="Arial" w:hAnsi="Arial" w:cs="Arial"/>
              <w:sz w:val="26"/>
              <w:szCs w:val="26"/>
            </w:rPr>
          </w:pPr>
          <w:r>
            <w:rPr>
              <w:rFonts w:ascii="Arial" w:hAnsi="Arial" w:cs="Arial"/>
              <w:sz w:val="26"/>
              <w:szCs w:val="26"/>
            </w:rPr>
            <w:t>Dialekt und regionale Kultur – Aufgaben</w:t>
          </w:r>
        </w:p>
        <w:p w14:paraId="4C5F538B" w14:textId="77777777" w:rsidR="00F8381E" w:rsidRDefault="006010A3">
          <w:pPr>
            <w:pStyle w:val="Kopfzeile"/>
            <w:spacing w:before="0"/>
            <w:rPr>
              <w:rFonts w:ascii="Arial" w:hAnsi="Arial" w:cs="Arial"/>
              <w:i/>
              <w:sz w:val="26"/>
              <w:szCs w:val="26"/>
            </w:rPr>
          </w:pPr>
          <w:r>
            <w:rPr>
              <w:rFonts w:ascii="Arial" w:hAnsi="Arial" w:cs="Arial"/>
              <w:i/>
              <w:sz w:val="26"/>
              <w:szCs w:val="26"/>
            </w:rPr>
            <w:t xml:space="preserve">www.dialekte.schule.bayern.de </w:t>
          </w:r>
        </w:p>
      </w:tc>
    </w:tr>
  </w:tbl>
  <w:p w14:paraId="3D84F0AB" w14:textId="77777777" w:rsidR="00F8381E" w:rsidRDefault="00F8381E">
    <w:pPr>
      <w:pStyle w:val="Kopfzeileunten"/>
      <w:ind w:left="0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6DE8B" w14:textId="77777777" w:rsidR="00F8381E" w:rsidRDefault="00F8381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071C"/>
    <w:multiLevelType w:val="multilevel"/>
    <w:tmpl w:val="DF7884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334E93"/>
    <w:multiLevelType w:val="multilevel"/>
    <w:tmpl w:val="246ED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E5DB7"/>
    <w:multiLevelType w:val="multilevel"/>
    <w:tmpl w:val="0EFAF9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65EB6"/>
    <w:multiLevelType w:val="multilevel"/>
    <w:tmpl w:val="764E0488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23131"/>
    <w:multiLevelType w:val="multilevel"/>
    <w:tmpl w:val="DF0C5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0B017C"/>
    <w:multiLevelType w:val="multilevel"/>
    <w:tmpl w:val="2634E4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14DFD"/>
    <w:multiLevelType w:val="multilevel"/>
    <w:tmpl w:val="4C1A07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.)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632B2A"/>
    <w:multiLevelType w:val="multilevel"/>
    <w:tmpl w:val="508EA784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E3139"/>
    <w:multiLevelType w:val="multilevel"/>
    <w:tmpl w:val="30A4708E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05BBE"/>
    <w:multiLevelType w:val="hybridMultilevel"/>
    <w:tmpl w:val="84FE7A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E1397"/>
    <w:multiLevelType w:val="multilevel"/>
    <w:tmpl w:val="82DE1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BD5F53"/>
    <w:multiLevelType w:val="hybridMultilevel"/>
    <w:tmpl w:val="066EF0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6412E5"/>
    <w:multiLevelType w:val="multilevel"/>
    <w:tmpl w:val="23D61E3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ED7FFA"/>
    <w:multiLevelType w:val="multilevel"/>
    <w:tmpl w:val="FB14F1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F52E4B"/>
    <w:multiLevelType w:val="hybridMultilevel"/>
    <w:tmpl w:val="4C76C0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C73F2B"/>
    <w:multiLevelType w:val="multilevel"/>
    <w:tmpl w:val="37E6F0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B1622"/>
    <w:multiLevelType w:val="multilevel"/>
    <w:tmpl w:val="904C29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1D7D63"/>
    <w:multiLevelType w:val="multilevel"/>
    <w:tmpl w:val="270E98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294496"/>
    <w:multiLevelType w:val="hybridMultilevel"/>
    <w:tmpl w:val="D7E89968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6A325B7B"/>
    <w:multiLevelType w:val="hybridMultilevel"/>
    <w:tmpl w:val="2146CEDA"/>
    <w:lvl w:ilvl="0" w:tplc="040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4A68B0"/>
    <w:multiLevelType w:val="multilevel"/>
    <w:tmpl w:val="E6A8768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8D732C"/>
    <w:multiLevelType w:val="multilevel"/>
    <w:tmpl w:val="3B468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2C0C7E"/>
    <w:multiLevelType w:val="multilevel"/>
    <w:tmpl w:val="FA9CE5B6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8B5D3B"/>
    <w:multiLevelType w:val="multilevel"/>
    <w:tmpl w:val="F8BCE5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630348">
    <w:abstractNumId w:val="3"/>
  </w:num>
  <w:num w:numId="2" w16cid:durableId="749235271">
    <w:abstractNumId w:val="4"/>
  </w:num>
  <w:num w:numId="3" w16cid:durableId="436829858">
    <w:abstractNumId w:val="1"/>
  </w:num>
  <w:num w:numId="4" w16cid:durableId="781074632">
    <w:abstractNumId w:val="10"/>
  </w:num>
  <w:num w:numId="5" w16cid:durableId="1929652189">
    <w:abstractNumId w:val="20"/>
  </w:num>
  <w:num w:numId="6" w16cid:durableId="1727146134">
    <w:abstractNumId w:val="21"/>
  </w:num>
  <w:num w:numId="7" w16cid:durableId="1057437705">
    <w:abstractNumId w:val="6"/>
  </w:num>
  <w:num w:numId="8" w16cid:durableId="1273592072">
    <w:abstractNumId w:val="2"/>
  </w:num>
  <w:num w:numId="9" w16cid:durableId="1779519516">
    <w:abstractNumId w:val="0"/>
  </w:num>
  <w:num w:numId="10" w16cid:durableId="1272130561">
    <w:abstractNumId w:val="12"/>
  </w:num>
  <w:num w:numId="11" w16cid:durableId="667639097">
    <w:abstractNumId w:val="8"/>
  </w:num>
  <w:num w:numId="12" w16cid:durableId="1470394294">
    <w:abstractNumId w:val="23"/>
  </w:num>
  <w:num w:numId="13" w16cid:durableId="1011686052">
    <w:abstractNumId w:val="22"/>
  </w:num>
  <w:num w:numId="14" w16cid:durableId="1020275427">
    <w:abstractNumId w:val="17"/>
  </w:num>
  <w:num w:numId="15" w16cid:durableId="1729304148">
    <w:abstractNumId w:val="7"/>
  </w:num>
  <w:num w:numId="16" w16cid:durableId="1615942209">
    <w:abstractNumId w:val="13"/>
  </w:num>
  <w:num w:numId="17" w16cid:durableId="1660765635">
    <w:abstractNumId w:val="5"/>
  </w:num>
  <w:num w:numId="18" w16cid:durableId="1840654734">
    <w:abstractNumId w:val="15"/>
  </w:num>
  <w:num w:numId="19" w16cid:durableId="1553036516">
    <w:abstractNumId w:val="14"/>
  </w:num>
  <w:num w:numId="20" w16cid:durableId="1640186098">
    <w:abstractNumId w:val="9"/>
  </w:num>
  <w:num w:numId="21" w16cid:durableId="787427504">
    <w:abstractNumId w:val="16"/>
  </w:num>
  <w:num w:numId="22" w16cid:durableId="1860000385">
    <w:abstractNumId w:val="19"/>
  </w:num>
  <w:num w:numId="23" w16cid:durableId="1433235343">
    <w:abstractNumId w:val="18"/>
  </w:num>
  <w:num w:numId="24" w16cid:durableId="4796610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81E"/>
    <w:rsid w:val="000405F5"/>
    <w:rsid w:val="00311F95"/>
    <w:rsid w:val="003354F6"/>
    <w:rsid w:val="003A2FC8"/>
    <w:rsid w:val="003E302A"/>
    <w:rsid w:val="004102A7"/>
    <w:rsid w:val="00565111"/>
    <w:rsid w:val="006010A3"/>
    <w:rsid w:val="00740AC1"/>
    <w:rsid w:val="008A189D"/>
    <w:rsid w:val="009041B7"/>
    <w:rsid w:val="00920F74"/>
    <w:rsid w:val="009A4AFA"/>
    <w:rsid w:val="00C803A7"/>
    <w:rsid w:val="00DD0578"/>
    <w:rsid w:val="00E34EC5"/>
    <w:rsid w:val="00E76542"/>
    <w:rsid w:val="00E76CF8"/>
    <w:rsid w:val="00F02BEB"/>
    <w:rsid w:val="00F8381E"/>
    <w:rsid w:val="00FC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B07DF"/>
  <w15:docId w15:val="{3496ECC6-0083-40D2-94AB-ACCE2B36A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before="120" w:after="120" w:line="276" w:lineRule="auto"/>
    </w:pPr>
    <w:rPr>
      <w:rFonts w:ascii="FreeSans" w:hAnsi="FreeSans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before="480" w:after="0" w:line="240" w:lineRule="auto"/>
      <w:outlineLvl w:val="0"/>
    </w:pPr>
    <w:rPr>
      <w:rFonts w:eastAsia="Times New Roman"/>
      <w:bCs/>
      <w:sz w:val="3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before="200" w:after="0"/>
      <w:outlineLvl w:val="1"/>
    </w:pPr>
    <w:rPr>
      <w:rFonts w:eastAsia="Times New Roman"/>
      <w:bCs/>
      <w:color w:val="000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before="200" w:after="0"/>
      <w:outlineLvl w:val="2"/>
    </w:pPr>
    <w:rPr>
      <w:rFonts w:eastAsia="Times New Roman"/>
      <w:bCs/>
      <w:color w:val="000000"/>
      <w:sz w:val="2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before="200" w:after="0"/>
      <w:outlineLvl w:val="3"/>
    </w:pPr>
    <w:rPr>
      <w:rFonts w:eastAsia="Times New Roman"/>
      <w:bCs/>
      <w:i/>
      <w:iCs/>
      <w:color w:val="000000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200" w:after="0"/>
      <w:outlineLvl w:val="4"/>
    </w:pPr>
    <w:rPr>
      <w:rFonts w:eastAsia="Times New Roman"/>
      <w:color w:val="00000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200" w:after="0"/>
      <w:outlineLvl w:val="5"/>
    </w:pPr>
    <w:rPr>
      <w:rFonts w:eastAsia="Times New Roman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200" w:after="0"/>
      <w:outlineLvl w:val="7"/>
    </w:pPr>
    <w:rPr>
      <w:rFonts w:eastAsia="Times New Roman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200" w:after="0"/>
      <w:outlineLvl w:val="8"/>
    </w:pPr>
    <w:rPr>
      <w:rFonts w:eastAsia="Times New Roman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365F91" w:themeColor="accent1" w:themeShade="BF"/>
      <w:spacing w:val="5"/>
    </w:rPr>
  </w:style>
  <w:style w:type="character" w:customStyle="1" w:styleId="FootnoteTextChar">
    <w:name w:val="Footnote Text Char"/>
    <w:basedOn w:val="Absatz-Standardschriftart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bsatz-Standardschriftart"/>
    <w:uiPriority w:val="99"/>
    <w:semiHidden/>
    <w:rPr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character" w:customStyle="1" w:styleId="berschrift1Zchn">
    <w:name w:val="Überschrift 1 Zchn"/>
    <w:link w:val="berschrift1"/>
    <w:uiPriority w:val="9"/>
    <w:rPr>
      <w:rFonts w:ascii="FreeSans" w:eastAsia="Times New Roman" w:hAnsi="FreeSans" w:cs="Times New Roman"/>
      <w:bCs/>
      <w:sz w:val="30"/>
      <w:szCs w:val="28"/>
    </w:rPr>
  </w:style>
  <w:style w:type="character" w:customStyle="1" w:styleId="berschrift2Zchn">
    <w:name w:val="Überschrift 2 Zchn"/>
    <w:link w:val="berschrift2"/>
    <w:uiPriority w:val="9"/>
    <w:rPr>
      <w:rFonts w:ascii="FreeSans" w:eastAsia="Times New Roman" w:hAnsi="FreeSans" w:cs="Times New Roman"/>
      <w:bCs/>
      <w:color w:val="000000"/>
      <w:sz w:val="26"/>
      <w:szCs w:val="26"/>
    </w:rPr>
  </w:style>
  <w:style w:type="character" w:customStyle="1" w:styleId="berschrift3Zchn">
    <w:name w:val="Überschrift 3 Zchn"/>
    <w:link w:val="berschrift3"/>
    <w:uiPriority w:val="9"/>
    <w:rPr>
      <w:rFonts w:ascii="FreeSans" w:eastAsia="Times New Roman" w:hAnsi="FreeSans" w:cs="Times New Roman"/>
      <w:bCs/>
      <w:color w:val="000000"/>
    </w:rPr>
  </w:style>
  <w:style w:type="character" w:customStyle="1" w:styleId="berschrift4Zchn">
    <w:name w:val="Überschrift 4 Zchn"/>
    <w:link w:val="berschrift4"/>
    <w:uiPriority w:val="9"/>
    <w:rPr>
      <w:rFonts w:ascii="FreeSans" w:eastAsia="Times New Roman" w:hAnsi="FreeSans" w:cs="Times New Roman"/>
      <w:bCs/>
      <w:i/>
      <w:iCs/>
      <w:color w:val="000000"/>
      <w:sz w:val="20"/>
    </w:rPr>
  </w:style>
  <w:style w:type="character" w:customStyle="1" w:styleId="berschrift5Zchn">
    <w:name w:val="Überschrift 5 Zchn"/>
    <w:link w:val="berschrift5"/>
    <w:uiPriority w:val="9"/>
    <w:rPr>
      <w:rFonts w:ascii="Arial" w:eastAsia="Times New Roman" w:hAnsi="Arial" w:cs="Times New Roman"/>
      <w:color w:val="000000"/>
      <w:sz w:val="24"/>
    </w:rPr>
  </w:style>
  <w:style w:type="character" w:customStyle="1" w:styleId="berschrift6Zchn">
    <w:name w:val="Überschrift 6 Zchn"/>
    <w:link w:val="berschrift6"/>
    <w:uiPriority w:val="9"/>
    <w:rPr>
      <w:rFonts w:ascii="Arial" w:eastAsia="Times New Roman" w:hAnsi="Arial" w:cs="Times New Roman"/>
      <w:i/>
      <w:iCs/>
      <w:sz w:val="24"/>
    </w:rPr>
  </w:style>
  <w:style w:type="character" w:customStyle="1" w:styleId="berschrift7Zchn">
    <w:name w:val="Überschrift 7 Zchn"/>
    <w:link w:val="berschrift7"/>
    <w:uiPriority w:val="9"/>
    <w:rPr>
      <w:rFonts w:ascii="Arial" w:eastAsia="Times New Roman" w:hAnsi="Arial" w:cs="Times New Roman"/>
      <w:i/>
      <w:iCs/>
      <w:color w:val="404040"/>
      <w:sz w:val="24"/>
    </w:rPr>
  </w:style>
  <w:style w:type="character" w:customStyle="1" w:styleId="berschrift8Zchn">
    <w:name w:val="Überschrift 8 Zchn"/>
    <w:link w:val="berschrift8"/>
    <w:uiPriority w:val="9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before="240" w:after="240" w:line="240" w:lineRule="auto"/>
      <w:contextualSpacing/>
      <w:jc w:val="center"/>
    </w:pPr>
    <w:rPr>
      <w:rFonts w:eastAsia="Times New Roman"/>
      <w:color w:val="000000"/>
      <w:spacing w:val="5"/>
      <w:sz w:val="34"/>
      <w:szCs w:val="52"/>
    </w:rPr>
  </w:style>
  <w:style w:type="character" w:customStyle="1" w:styleId="TitelZchn">
    <w:name w:val="Titel Zchn"/>
    <w:link w:val="Titel"/>
    <w:uiPriority w:val="10"/>
    <w:rPr>
      <w:rFonts w:ascii="FreeSans" w:eastAsia="Times New Roman" w:hAnsi="FreeSans" w:cs="Times New Roman"/>
      <w:color w:val="000000"/>
      <w:spacing w:val="5"/>
      <w:sz w:val="34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eastAsia="Times New Roman"/>
      <w:i/>
      <w:iCs/>
      <w:color w:val="000000"/>
      <w:spacing w:val="15"/>
      <w:szCs w:val="24"/>
    </w:rPr>
  </w:style>
  <w:style w:type="character" w:customStyle="1" w:styleId="UntertitelZchn">
    <w:name w:val="Untertitel Zchn"/>
    <w:link w:val="Untertitel"/>
    <w:uiPriority w:val="11"/>
    <w:rPr>
      <w:rFonts w:ascii="Arial" w:eastAsia="Times New Roman" w:hAnsi="Arial" w:cs="Times New Roman"/>
      <w:i/>
      <w:iCs/>
      <w:color w:val="000000"/>
      <w:spacing w:val="15"/>
      <w:sz w:val="24"/>
      <w:szCs w:val="24"/>
    </w:rPr>
  </w:style>
  <w:style w:type="character" w:styleId="SchwacheHervorhebung">
    <w:name w:val="Subtle Emphasis"/>
    <w:uiPriority w:val="19"/>
    <w:qFormat/>
    <w:rPr>
      <w:rFonts w:ascii="Arial" w:hAnsi="Arial"/>
      <w:i/>
      <w:iCs/>
      <w:color w:val="000000"/>
    </w:rPr>
  </w:style>
  <w:style w:type="character" w:styleId="Hervorhebung">
    <w:name w:val="Emphasis"/>
    <w:uiPriority w:val="20"/>
    <w:qFormat/>
    <w:rPr>
      <w:rFonts w:ascii="Arial" w:hAnsi="Arial"/>
      <w:i/>
      <w:iCs/>
      <w:color w:val="000000"/>
    </w:rPr>
  </w:style>
  <w:style w:type="character" w:styleId="IntensiveHervorhebung">
    <w:name w:val="Intense Emphasis"/>
    <w:uiPriority w:val="21"/>
    <w:qFormat/>
    <w:rPr>
      <w:rFonts w:ascii="Arial" w:hAnsi="Arial"/>
      <w:b/>
      <w:bCs/>
      <w:i/>
      <w:iCs/>
      <w:color w:val="000000"/>
    </w:rPr>
  </w:style>
  <w:style w:type="character" w:styleId="Fett">
    <w:name w:val="Strong"/>
    <w:uiPriority w:val="22"/>
    <w:qFormat/>
    <w:rPr>
      <w:rFonts w:ascii="Arial" w:hAnsi="Arial"/>
      <w:b/>
      <w:bCs/>
      <w:color w:val="000000"/>
    </w:rPr>
  </w:style>
  <w:style w:type="paragraph" w:styleId="Zitat">
    <w:name w:val="Quote"/>
    <w:basedOn w:val="Standard"/>
    <w:next w:val="Standard"/>
    <w:link w:val="ZitatZchn"/>
    <w:uiPriority w:val="29"/>
    <w:qFormat/>
    <w:rPr>
      <w:i/>
      <w:iCs/>
      <w:color w:val="000000"/>
    </w:rPr>
  </w:style>
  <w:style w:type="character" w:customStyle="1" w:styleId="ZitatZchn">
    <w:name w:val="Zitat Zchn"/>
    <w:link w:val="Zitat"/>
    <w:uiPriority w:val="29"/>
    <w:rPr>
      <w:rFonts w:ascii="Arial" w:hAnsi="Arial"/>
      <w:i/>
      <w:iCs/>
      <w:color w:val="000000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spacing w:before="200" w:after="280"/>
      <w:ind w:left="936" w:right="936"/>
    </w:pPr>
    <w:rPr>
      <w:b/>
      <w:bCs/>
      <w:i/>
      <w:iCs/>
      <w:color w:val="000000"/>
    </w:rPr>
  </w:style>
  <w:style w:type="character" w:customStyle="1" w:styleId="IntensivesZitatZchn">
    <w:name w:val="Intensives Zitat Zchn"/>
    <w:link w:val="IntensivesZitat"/>
    <w:uiPriority w:val="30"/>
    <w:rPr>
      <w:rFonts w:ascii="Arial" w:hAnsi="Arial"/>
      <w:b/>
      <w:bCs/>
      <w:i/>
      <w:iCs/>
      <w:color w:val="000000"/>
      <w:sz w:val="24"/>
    </w:rPr>
  </w:style>
  <w:style w:type="character" w:styleId="SchwacherVerweis">
    <w:name w:val="Subtle Reference"/>
    <w:uiPriority w:val="31"/>
    <w:qFormat/>
    <w:rPr>
      <w:smallCaps/>
      <w:color w:val="C0504D"/>
      <w:u w:val="single"/>
    </w:rPr>
  </w:style>
  <w:style w:type="character" w:styleId="Buchtitel">
    <w:name w:val="Book Title"/>
    <w:uiPriority w:val="33"/>
    <w:qFormat/>
    <w:rPr>
      <w:rFonts w:ascii="Arial" w:hAnsi="Arial"/>
      <w:b/>
      <w:bCs/>
      <w:smallCaps/>
      <w:color w:val="000000"/>
      <w:spacing w:val="5"/>
    </w:rPr>
  </w:style>
  <w:style w:type="paragraph" w:styleId="Kopfzeile">
    <w:name w:val="header"/>
    <w:basedOn w:val="Standard"/>
    <w:link w:val="KopfzeileZchn"/>
    <w:unhideWhenUsed/>
    <w:pPr>
      <w:tabs>
        <w:tab w:val="center" w:pos="4536"/>
        <w:tab w:val="right" w:pos="9072"/>
      </w:tabs>
      <w:spacing w:before="600" w:after="20" w:line="240" w:lineRule="auto"/>
      <w:ind w:left="227"/>
    </w:pPr>
    <w:rPr>
      <w:color w:val="595959"/>
      <w:sz w:val="30"/>
      <w:szCs w:val="24"/>
    </w:rPr>
  </w:style>
  <w:style w:type="character" w:customStyle="1" w:styleId="KopfzeileZchn">
    <w:name w:val="Kopfzeile Zchn"/>
    <w:link w:val="Kopfzeile"/>
    <w:rPr>
      <w:rFonts w:ascii="FreeSans" w:hAnsi="FreeSans"/>
      <w:color w:val="595959"/>
      <w:sz w:val="30"/>
      <w:szCs w:val="24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color w:val="595959"/>
    </w:rPr>
  </w:style>
  <w:style w:type="character" w:customStyle="1" w:styleId="FuzeileZchn">
    <w:name w:val="Fußzeile Zchn"/>
    <w:link w:val="Fuzeile"/>
    <w:uiPriority w:val="99"/>
    <w:rPr>
      <w:rFonts w:ascii="FreeSans" w:hAnsi="FreeSans"/>
      <w:color w:val="595959"/>
      <w:sz w:val="20"/>
    </w:rPr>
  </w:style>
  <w:style w:type="paragraph" w:customStyle="1" w:styleId="Kopfzeileunten">
    <w:name w:val="Kopfzeile unten"/>
    <w:basedOn w:val="Kopfzeile"/>
    <w:link w:val="KopfzeileuntenZchn"/>
    <w:qFormat/>
    <w:pPr>
      <w:spacing w:before="40" w:after="240"/>
      <w:ind w:left="1985"/>
    </w:pPr>
    <w:rPr>
      <w:color w:val="595959" w:themeColor="text1" w:themeTint="A6"/>
      <w:sz w:val="20"/>
    </w:rPr>
  </w:style>
  <w:style w:type="character" w:customStyle="1" w:styleId="KopfzeileuntenZchn">
    <w:name w:val="Kopfzeile unten Zchn"/>
    <w:link w:val="Kopfzeileunten"/>
    <w:rPr>
      <w:rFonts w:ascii="FreeSans" w:hAnsi="FreeSans"/>
      <w:color w:val="595959"/>
      <w:sz w:val="20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FreeSans" w:hAnsi="FreeSans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FreeSans" w:hAnsi="FreeSans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alekte.schule.bayern.de/sprachatlas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dw.de/fileadmin/pub/akademieAktuell/2007/21/11_Rowley_2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earningapps.org/watch?v=phwk60z032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10.png"/><Relationship Id="rId1" Type="http://schemas.openxmlformats.org/officeDocument/2006/relationships/image" Target="media/image3.png"/><Relationship Id="rId6" Type="http://schemas.openxmlformats.org/officeDocument/2006/relationships/image" Target="media/image30.png"/><Relationship Id="rId5" Type="http://schemas.openxmlformats.org/officeDocument/2006/relationships/image" Target="media/image5.png"/><Relationship Id="rId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E322C-88BC-431F-A6A2-887647C1D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633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Illustrierende Aufgaben zum LehrplanPLUS</vt:lpstr>
    </vt:vector>
  </TitlesOfParts>
  <Company>Staatsinstitut für Schulqualität und Bildungsfor.</Company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Illustrierende Aufgaben zum LehrplanPLUS</dc:title>
  <dc:creator>Alexandra Eberhardt</dc:creator>
  <cp:lastModifiedBy>#lesen.bayern</cp:lastModifiedBy>
  <cp:revision>3</cp:revision>
  <cp:lastPrinted>2026-03-23T09:15:00Z</cp:lastPrinted>
  <dcterms:created xsi:type="dcterms:W3CDTF">2026-03-23T09:13:00Z</dcterms:created>
  <dcterms:modified xsi:type="dcterms:W3CDTF">2026-03-23T09:16:00Z</dcterms:modified>
</cp:coreProperties>
</file>